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6FC" w:rsidRDefault="005526FC">
      <w:pPr>
        <w:pStyle w:val="ConsPlusTitlePage"/>
      </w:pPr>
      <w:r>
        <w:t xml:space="preserve">Документ предоставлен </w:t>
      </w:r>
      <w:hyperlink r:id="rId4" w:history="1">
        <w:r>
          <w:rPr>
            <w:color w:val="0000FF"/>
          </w:rPr>
          <w:t>КонсультантПлюс</w:t>
        </w:r>
      </w:hyperlink>
      <w:r>
        <w:br/>
      </w:r>
    </w:p>
    <w:p w:rsidR="005526FC" w:rsidRDefault="005526FC">
      <w:pPr>
        <w:pStyle w:val="ConsPlusNormal"/>
        <w:jc w:val="both"/>
        <w:outlineLvl w:val="0"/>
      </w:pPr>
    </w:p>
    <w:p w:rsidR="005526FC" w:rsidRDefault="005526FC">
      <w:pPr>
        <w:pStyle w:val="ConsPlusTitle"/>
        <w:jc w:val="center"/>
        <w:outlineLvl w:val="0"/>
      </w:pPr>
      <w:r>
        <w:t>РЕГИОНАЛЬНАЯ ЭНЕРГЕТИЧЕСКАЯ КОМИССИЯ СВЕРДЛОВСКОЙ ОБЛАСТИ</w:t>
      </w:r>
    </w:p>
    <w:p w:rsidR="005526FC" w:rsidRDefault="005526FC">
      <w:pPr>
        <w:pStyle w:val="ConsPlusTitle"/>
        <w:jc w:val="center"/>
      </w:pPr>
    </w:p>
    <w:p w:rsidR="005526FC" w:rsidRDefault="005526FC">
      <w:pPr>
        <w:pStyle w:val="ConsPlusTitle"/>
        <w:jc w:val="center"/>
      </w:pPr>
      <w:r>
        <w:t>ПОСТАНОВЛЕНИЕ</w:t>
      </w:r>
    </w:p>
    <w:p w:rsidR="005526FC" w:rsidRDefault="005526FC">
      <w:pPr>
        <w:pStyle w:val="ConsPlusTitle"/>
        <w:jc w:val="center"/>
      </w:pPr>
      <w:r>
        <w:t>от 13 декабря 2016 г. N 152-ПК</w:t>
      </w:r>
    </w:p>
    <w:p w:rsidR="005526FC" w:rsidRDefault="005526FC">
      <w:pPr>
        <w:pStyle w:val="ConsPlusTitle"/>
        <w:jc w:val="center"/>
      </w:pPr>
    </w:p>
    <w:p w:rsidR="005526FC" w:rsidRDefault="005526FC">
      <w:pPr>
        <w:pStyle w:val="ConsPlusTitle"/>
        <w:jc w:val="center"/>
      </w:pPr>
      <w:r>
        <w:t>О ВНЕСЕНИИ ИЗМЕНЕНИЙ В НЕКОТОРЫЕ ПОСТАНОВЛЕНИЯ</w:t>
      </w:r>
    </w:p>
    <w:p w:rsidR="005526FC" w:rsidRDefault="005526FC">
      <w:pPr>
        <w:pStyle w:val="ConsPlusTitle"/>
        <w:jc w:val="center"/>
      </w:pPr>
      <w:r>
        <w:t>РЕГИОНАЛЬНОЙ ЭНЕРГЕТИЧЕСКОЙ КОМИССИИ СВЕРДЛОВСКОЙ ОБЛАСТИ</w:t>
      </w:r>
    </w:p>
    <w:p w:rsidR="005526FC" w:rsidRDefault="005526FC">
      <w:pPr>
        <w:pStyle w:val="ConsPlusTitle"/>
        <w:jc w:val="center"/>
      </w:pPr>
      <w:r>
        <w:t>ПО УСТАНОВЛЕНИЮ ТАРИФОВ НА ТЕПЛОВУЮ ЭНЕРГИЮ, ПОСТАВЛЯЕМУЮ</w:t>
      </w:r>
    </w:p>
    <w:p w:rsidR="005526FC" w:rsidRDefault="005526FC">
      <w:pPr>
        <w:pStyle w:val="ConsPlusTitle"/>
        <w:jc w:val="center"/>
      </w:pPr>
      <w:r>
        <w:t>ТЕПЛОСНАБЖАЮЩИМИ ОРГАНИЗАЦИЯМИ СВЕРДЛОВСКОЙ ОБЛАСТИ</w:t>
      </w:r>
    </w:p>
    <w:p w:rsidR="005526FC" w:rsidRDefault="005526FC">
      <w:pPr>
        <w:pStyle w:val="ConsPlusNormal"/>
        <w:jc w:val="both"/>
      </w:pPr>
    </w:p>
    <w:p w:rsidR="005526FC" w:rsidRDefault="005526FC">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190-ФЗ "О теплоснабжении", </w:t>
      </w:r>
      <w:hyperlink r:id="rId6" w:history="1">
        <w:r>
          <w:rPr>
            <w:color w:val="0000FF"/>
          </w:rPr>
          <w:t>Постановлением</w:t>
        </w:r>
      </w:hyperlink>
      <w:r>
        <w:t xml:space="preserve"> Правительства Российской Федерации от 22.10.2012 N 1075 "О ценообразовании в сфере теплоснабжения", </w:t>
      </w:r>
      <w:hyperlink r:id="rId7" w:history="1">
        <w:r>
          <w:rPr>
            <w:color w:val="0000FF"/>
          </w:rPr>
          <w:t>Приказом</w:t>
        </w:r>
      </w:hyperlink>
      <w:r>
        <w:t xml:space="preserve"> Федеральной службы по тарифам от 07.06.2013 N 163 "Об утверждении Регламента открытия дел об установлении регулируемых цен (тарифов) и отмене регулирования тарифов в сфере теплоснабжения" и </w:t>
      </w:r>
      <w:hyperlink r:id="rId8" w:history="1">
        <w:r>
          <w:rPr>
            <w:color w:val="0000FF"/>
          </w:rPr>
          <w:t>Указом</w:t>
        </w:r>
      </w:hyperlink>
      <w:r>
        <w:t xml:space="preserve"> Губернатора Свердловской области от 13.11.2010 N 1067-УГ "Об утверждении Положения о Региональной энергетической комиссии Свердловской области" ("Областная газета", 2010, 19 ноября, N 412-413) с изменениями, внесенными Указами Губернатора Свердловской области от 20.01.2011 N 31-УГ ("Областная газета", 2011, 26 января, N 18), от 15.09.2011 N 819-УГ ("Областная газета", 2011, 23 сентября, N 349), от 06.09.2012 N 669-УГ ("Областная газета", 2012, 08 сентября, N 357-358), от 22.07.2013 N 388-УГ ("Областная газета", 2013, 26 июля, N 349-350), от 17.02.2014 N 85-УГ ("Областная газета", 2014, 21 февраля, N 32), от 24.11.2014 N 562-УГ ("Областная газета", 2014, 26 ноября, N 218), от 10.02.2016 N 50-УГ ("Областная газета", 2016, 17 февраля, N 28), от 12.05.2015 N 206-УГ ("Областная газета", 2015, 16 мая, N 84), и от 06.12.2016 N 740-УГ ("Областная газета", 2016, 13 декабря, N 232), Региональная энергетическая комиссия Свердловской области постановляет:</w:t>
      </w:r>
    </w:p>
    <w:p w:rsidR="005526FC" w:rsidRDefault="005526FC">
      <w:pPr>
        <w:pStyle w:val="ConsPlusNormal"/>
        <w:spacing w:before="220"/>
        <w:ind w:firstLine="540"/>
        <w:jc w:val="both"/>
      </w:pPr>
      <w:r>
        <w:t xml:space="preserve">1. Внести в Одноставочные </w:t>
      </w:r>
      <w:hyperlink r:id="rId9" w:history="1">
        <w:r>
          <w:rPr>
            <w:color w:val="0000FF"/>
          </w:rPr>
          <w:t>тарифы</w:t>
        </w:r>
      </w:hyperlink>
      <w:r>
        <w:t xml:space="preserve"> на тепловую энергию, поставляемую потребителям Свердловской области, установленные Постановлением Региональной энергетической комиссии Свердловской области от 15.12.2014 N 205-ПК "Об установлении тарифов на тепловую энергию, поставляемую теплоснабжающими организациями Свердловской области" ("Официальный интернет-портал правовой информации Свердловской области" (www.pravo.gov66.ru), 2014, 22 декабря, N 3381) с изменениями, внесенными Постановлениями Региональной энергетической комиссии Свердловской области от 26.12.2014 N 275-ПК ("Официальный интернет-портал правовой информации Свердловской области" (www.pravo.gov66.ru), 2015, 30 января, N 3715), от 01.07.2015 N 81-ПК ("Официальный интернет-портал правовой информации Свердловской области" (www.pravo.gov66.ru), 2015, 07 июля, N 5086), от 07.10.2015 N 130-ПК ("Официальный интернет-портал правовой информации Свердловской области" (www.pravo.gov66.ru), 2015, 14 октября, N 6054), от 10.12.2015 N 188-ПК ("Официальный интернет-портал правовой информации Свердловской области" (www.pravo.gov66.ru), 2015, 17 декабря, N 6626), от 18.12.2015 N 222-ПК ("Официальный интернет-портал правовой информации Свердловской области" (www.pravo.gov66.ru), 2016, 29 января, N 7136), от 23.12.2015 N 287-ПК ("Официальный интернет-портал правовой информации Свердловской области" (www.pravo.gov66.ru), 2016, 27 апреля, N 7922) и от 07.09.2016 N 77-ПК ("Официальный интернет-портал правовой информации Свердловской области" (www.pravo.gov66.ru), 2016, 09 сентября, N 9590), изменение, изложив указанные тарифы (приложение к Постановлению) в новой редакции </w:t>
      </w:r>
      <w:hyperlink w:anchor="P2134" w:history="1">
        <w:r>
          <w:rPr>
            <w:color w:val="0000FF"/>
          </w:rPr>
          <w:t>(прилагается)</w:t>
        </w:r>
      </w:hyperlink>
      <w:r>
        <w:t>.</w:t>
      </w:r>
    </w:p>
    <w:p w:rsidR="005526FC" w:rsidRDefault="005526FC">
      <w:pPr>
        <w:pStyle w:val="ConsPlusNormal"/>
        <w:spacing w:before="220"/>
        <w:ind w:firstLine="540"/>
        <w:jc w:val="both"/>
      </w:pPr>
      <w:r>
        <w:t xml:space="preserve">2. Внести в </w:t>
      </w:r>
      <w:hyperlink r:id="rId10" w:history="1">
        <w:r>
          <w:rPr>
            <w:color w:val="0000FF"/>
          </w:rPr>
          <w:t>Постановление</w:t>
        </w:r>
      </w:hyperlink>
      <w:r>
        <w:t xml:space="preserve"> Региональной энергетической комиссии Свердловской области от 24.12.2014 N 227-ПК "Об установлении тарифов на тепловую энергию, поставляемую открытым акционерным обществом "Облкоммунэнерго (город Екатеринбург)" ("Официальный интернет-портал правовой информации Свердловской области" (www.pravo.gov66.ru), 2014, 30 декабря, N 3473), с изменениями, внесенными Постановлением Региональной энергетической комиссии </w:t>
      </w:r>
      <w:r>
        <w:lastRenderedPageBreak/>
        <w:t xml:space="preserve">Свердловской области от 10.12.2015 N 188-ПК, изменение, заменив в </w:t>
      </w:r>
      <w:hyperlink r:id="rId11" w:history="1">
        <w:r>
          <w:rPr>
            <w:color w:val="0000FF"/>
          </w:rPr>
          <w:t>наименовании</w:t>
        </w:r>
      </w:hyperlink>
      <w:r>
        <w:t xml:space="preserve"> и </w:t>
      </w:r>
      <w:hyperlink r:id="rId12" w:history="1">
        <w:r>
          <w:rPr>
            <w:color w:val="0000FF"/>
          </w:rPr>
          <w:t>пунктах 1</w:t>
        </w:r>
      </w:hyperlink>
      <w:r>
        <w:t xml:space="preserve">, </w:t>
      </w:r>
      <w:hyperlink r:id="rId13" w:history="1">
        <w:r>
          <w:rPr>
            <w:color w:val="0000FF"/>
          </w:rPr>
          <w:t>3</w:t>
        </w:r>
      </w:hyperlink>
      <w:r>
        <w:t xml:space="preserve"> Постановления слова "открытым акционерным обществом "Облкоммунэнерго" словами "акционерным обществом "Облкоммунэнерго".</w:t>
      </w:r>
    </w:p>
    <w:p w:rsidR="005526FC" w:rsidRDefault="005526FC">
      <w:pPr>
        <w:pStyle w:val="ConsPlusNormal"/>
        <w:spacing w:before="220"/>
        <w:ind w:firstLine="540"/>
        <w:jc w:val="both"/>
      </w:pPr>
      <w:r>
        <w:t xml:space="preserve">3. Внести в Одноставочные </w:t>
      </w:r>
      <w:hyperlink r:id="rId14" w:history="1">
        <w:r>
          <w:rPr>
            <w:color w:val="0000FF"/>
          </w:rPr>
          <w:t>тарифы</w:t>
        </w:r>
      </w:hyperlink>
      <w:r>
        <w:t xml:space="preserve"> на тепловую энергию, поставляемую акционерным обществом "Облкоммунэнерго (город Екатеринбург)" потребителям Свердловской области, установленные Постановлением Региональной энергетической комиссии Свердловской области от 24.12.2014 N 227-ПК "Об установлении тарифов на тепловую энергию, поставляемую открытым акционерным обществом "Облкоммунэнерго (город Екатеринбург)", с изменениями, внесенными Постановлением Региональной энергетической комиссии Свердловской области от 10.12.2015 N 188-ПК, изменение, изложив указанные тарифы (приложение N 1 к Постановлению) в следующей редакции:</w:t>
      </w:r>
    </w:p>
    <w:p w:rsidR="005526FC" w:rsidRDefault="005526FC">
      <w:pPr>
        <w:sectPr w:rsidR="005526FC" w:rsidSect="009F37EC">
          <w:pgSz w:w="11906" w:h="16838"/>
          <w:pgMar w:top="1134" w:right="850" w:bottom="1134" w:left="1701" w:header="708" w:footer="708" w:gutter="0"/>
          <w:cols w:space="708"/>
          <w:docGrid w:linePitch="360"/>
        </w:sectPr>
      </w:pPr>
    </w:p>
    <w:p w:rsidR="005526FC" w:rsidRDefault="005526FC">
      <w:pPr>
        <w:pStyle w:val="ConsPlusNormal"/>
        <w:jc w:val="both"/>
      </w:pPr>
    </w:p>
    <w:p w:rsidR="005526FC" w:rsidRDefault="005526FC">
      <w:pPr>
        <w:pStyle w:val="ConsPlusNormal"/>
        <w:jc w:val="right"/>
      </w:pPr>
      <w:r>
        <w:t>"Приложение N 1</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24 декабря 2014 г. N 227-ПК</w:t>
      </w:r>
    </w:p>
    <w:p w:rsidR="005526FC" w:rsidRDefault="005526FC">
      <w:pPr>
        <w:pStyle w:val="ConsPlusNormal"/>
        <w:jc w:val="both"/>
      </w:pPr>
    </w:p>
    <w:p w:rsidR="005526FC" w:rsidRDefault="005526FC">
      <w:pPr>
        <w:pStyle w:val="ConsPlusNormal"/>
        <w:jc w:val="center"/>
      </w:pPr>
      <w:r>
        <w:t>ОДНОСТАВОЧНЫЕ ТАРИФЫ</w:t>
      </w:r>
    </w:p>
    <w:p w:rsidR="005526FC" w:rsidRDefault="005526FC">
      <w:pPr>
        <w:pStyle w:val="ConsPlusNormal"/>
        <w:jc w:val="center"/>
      </w:pPr>
      <w:r>
        <w:t>НА ТЕПЛОВУЮ ЭНЕРГИЮ, ПОСТАВЛЯЕМУЮ</w:t>
      </w:r>
    </w:p>
    <w:p w:rsidR="005526FC" w:rsidRDefault="005526FC">
      <w:pPr>
        <w:pStyle w:val="ConsPlusNormal"/>
        <w:jc w:val="center"/>
      </w:pPr>
      <w:r>
        <w:t>АКЦИОНЕРНЫМ ОБЩЕСТВОМ "ОБЛКОММУНЭНЕРГО" (ГОРОД ЕКАТЕРИНБУРГ)</w:t>
      </w:r>
    </w:p>
    <w:p w:rsidR="005526FC" w:rsidRDefault="005526FC">
      <w:pPr>
        <w:pStyle w:val="ConsPlusNormal"/>
        <w:jc w:val="center"/>
      </w:pPr>
      <w:r>
        <w:t>ПОТРЕБИТЕЛЯМ СВЕРДЛОВСКОЙ ОБЛАСТИ</w:t>
      </w:r>
    </w:p>
    <w:p w:rsidR="005526FC" w:rsidRDefault="005526FC">
      <w:pPr>
        <w:pStyle w:val="ConsPlusNormal"/>
        <w:jc w:val="both"/>
      </w:pPr>
    </w:p>
    <w:p w:rsidR="005526FC" w:rsidRDefault="005526FC">
      <w:pPr>
        <w:pStyle w:val="ConsPlusNormal"/>
        <w:jc w:val="center"/>
      </w:pPr>
      <w:r>
        <w:t>Раздел 1. ОДНОСТАВОЧНЫЕ ТАРИФЫ НА ТЕПЛОВУЮ ЭНЕРГИЮ,</w:t>
      </w:r>
    </w:p>
    <w:p w:rsidR="005526FC" w:rsidRDefault="005526FC">
      <w:pPr>
        <w:pStyle w:val="ConsPlusNormal"/>
        <w:jc w:val="center"/>
      </w:pPr>
      <w:r>
        <w:t>ПОСТАВЛЯЕМУЮ ПОТРЕБИТЕЛЯМ</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теплоснабжающей организации, систем централизованного теплоснабжения, категории потребителей, период действия тарифов</w:t>
            </w:r>
          </w:p>
        </w:tc>
        <w:tc>
          <w:tcPr>
            <w:tcW w:w="8115" w:type="dxa"/>
            <w:gridSpan w:val="6"/>
            <w:vAlign w:val="center"/>
          </w:tcPr>
          <w:p w:rsidR="005526FC" w:rsidRDefault="005526FC">
            <w:pPr>
              <w:pStyle w:val="ConsPlusNormal"/>
              <w:jc w:val="center"/>
            </w:pPr>
            <w:r>
              <w:t>Тариф на тепловую энергию (руб./Гкал)</w:t>
            </w:r>
          </w:p>
        </w:tc>
      </w:tr>
      <w:tr w:rsidR="005526FC">
        <w:tc>
          <w:tcPr>
            <w:tcW w:w="1417" w:type="dxa"/>
            <w:vMerge/>
          </w:tcPr>
          <w:p w:rsidR="005526FC" w:rsidRDefault="005526FC"/>
        </w:tc>
        <w:tc>
          <w:tcPr>
            <w:tcW w:w="4025" w:type="dxa"/>
            <w:vMerge/>
          </w:tcPr>
          <w:p w:rsidR="005526FC" w:rsidRDefault="005526FC"/>
        </w:tc>
        <w:tc>
          <w:tcPr>
            <w:tcW w:w="1474" w:type="dxa"/>
            <w:vMerge w:val="restart"/>
            <w:vAlign w:val="center"/>
          </w:tcPr>
          <w:p w:rsidR="005526FC" w:rsidRDefault="005526FC">
            <w:pPr>
              <w:pStyle w:val="ConsPlusNormal"/>
              <w:jc w:val="center"/>
            </w:pPr>
            <w:r>
              <w:t>Горячая 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vAlign w:val="center"/>
          </w:tcPr>
          <w:p w:rsidR="005526FC" w:rsidRDefault="005526FC">
            <w:pPr>
              <w:pStyle w:val="ConsPlusNormal"/>
              <w:jc w:val="center"/>
            </w:pPr>
            <w:r>
              <w:t>1</w:t>
            </w:r>
          </w:p>
        </w:tc>
        <w:tc>
          <w:tcPr>
            <w:tcW w:w="4025" w:type="dxa"/>
            <w:vAlign w:val="center"/>
          </w:tcPr>
          <w:p w:rsidR="005526FC" w:rsidRDefault="005526FC">
            <w:pPr>
              <w:pStyle w:val="ConsPlusNormal"/>
              <w:jc w:val="center"/>
            </w:pPr>
            <w:r>
              <w:t>2</w:t>
            </w:r>
          </w:p>
        </w:tc>
        <w:tc>
          <w:tcPr>
            <w:tcW w:w="1474" w:type="dxa"/>
            <w:vAlign w:val="center"/>
          </w:tcPr>
          <w:p w:rsidR="005526FC" w:rsidRDefault="005526FC">
            <w:pPr>
              <w:pStyle w:val="ConsPlusNormal"/>
              <w:jc w:val="center"/>
            </w:pPr>
            <w:r>
              <w:t>3</w:t>
            </w:r>
          </w:p>
        </w:tc>
        <w:tc>
          <w:tcPr>
            <w:tcW w:w="1134" w:type="dxa"/>
            <w:vAlign w:val="center"/>
          </w:tcPr>
          <w:p w:rsidR="005526FC" w:rsidRDefault="005526FC">
            <w:pPr>
              <w:pStyle w:val="ConsPlusNormal"/>
              <w:jc w:val="center"/>
            </w:pPr>
            <w:r>
              <w:t>4</w:t>
            </w:r>
          </w:p>
        </w:tc>
        <w:tc>
          <w:tcPr>
            <w:tcW w:w="1134" w:type="dxa"/>
            <w:vAlign w:val="center"/>
          </w:tcPr>
          <w:p w:rsidR="005526FC" w:rsidRDefault="005526FC">
            <w:pPr>
              <w:pStyle w:val="ConsPlusNormal"/>
              <w:jc w:val="center"/>
            </w:pPr>
            <w:r>
              <w:t>5</w:t>
            </w:r>
          </w:p>
        </w:tc>
        <w:tc>
          <w:tcPr>
            <w:tcW w:w="1247" w:type="dxa"/>
            <w:vAlign w:val="center"/>
          </w:tcPr>
          <w:p w:rsidR="005526FC" w:rsidRDefault="005526FC">
            <w:pPr>
              <w:pStyle w:val="ConsPlusNormal"/>
              <w:jc w:val="center"/>
            </w:pPr>
            <w:r>
              <w:t>6</w:t>
            </w:r>
          </w:p>
        </w:tc>
        <w:tc>
          <w:tcPr>
            <w:tcW w:w="1247" w:type="dxa"/>
            <w:vAlign w:val="center"/>
          </w:tcPr>
          <w:p w:rsidR="005526FC" w:rsidRDefault="005526FC">
            <w:pPr>
              <w:pStyle w:val="ConsPlusNormal"/>
              <w:jc w:val="center"/>
            </w:pPr>
            <w:r>
              <w:t>7</w:t>
            </w:r>
          </w:p>
        </w:tc>
        <w:tc>
          <w:tcPr>
            <w:tcW w:w="1879" w:type="dxa"/>
            <w:vAlign w:val="center"/>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Муниципальное образование Алапаевское</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Система теплоснабжения Муниципального образования Алапаевское</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1764,05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1951,09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1951,09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2063,07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2063,07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2166,27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2081,58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2302,29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2302,29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2434,42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2434,42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2556,20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Артемовский городской округ</w:t>
            </w:r>
          </w:p>
        </w:tc>
      </w:tr>
      <w:tr w:rsidR="005526FC">
        <w:tc>
          <w:tcPr>
            <w:tcW w:w="1417" w:type="dxa"/>
          </w:tcPr>
          <w:p w:rsidR="005526FC" w:rsidRDefault="005526FC">
            <w:pPr>
              <w:pStyle w:val="ConsPlusNormal"/>
            </w:pPr>
            <w:r>
              <w:t>2.</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Система теплоснабжения Артемовского городского округа</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1441,33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1594,09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1594,09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1684,28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1684,28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1768,83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1700,77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1881,03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1881,03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1987,45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1987,45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2087,22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городской округ Верх-Нейвинский</w:t>
            </w:r>
          </w:p>
        </w:tc>
      </w:tr>
      <w:tr w:rsidR="005526FC">
        <w:tc>
          <w:tcPr>
            <w:tcW w:w="1417" w:type="dxa"/>
          </w:tcPr>
          <w:p w:rsidR="005526FC" w:rsidRDefault="005526FC">
            <w:pPr>
              <w:pStyle w:val="ConsPlusNormal"/>
            </w:pPr>
            <w:r>
              <w:t>3.</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Система теплоснабжения р.п. Верх-Нейвинский</w:t>
            </w:r>
          </w:p>
        </w:tc>
      </w:tr>
      <w:tr w:rsidR="005526FC">
        <w:tc>
          <w:tcPr>
            <w:tcW w:w="1417" w:type="dxa"/>
          </w:tcPr>
          <w:p w:rsidR="005526FC" w:rsidRDefault="005526FC">
            <w:pPr>
              <w:pStyle w:val="ConsPlusNormal"/>
            </w:pPr>
            <w:r>
              <w:t>3.1.1.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1088,82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1203,92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1203,92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1272,15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1272,15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1336,22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1284,81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1420,63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1420,63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1501,14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1501,14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1576,74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муниципальное образование "город Екатеринбург"</w:t>
            </w:r>
          </w:p>
        </w:tc>
      </w:tr>
      <w:tr w:rsidR="005526FC">
        <w:tc>
          <w:tcPr>
            <w:tcW w:w="1417" w:type="dxa"/>
          </w:tcPr>
          <w:p w:rsidR="005526FC" w:rsidRDefault="005526FC">
            <w:pPr>
              <w:pStyle w:val="ConsPlusNormal"/>
            </w:pPr>
            <w:r>
              <w:t>4.</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СТ: поставка тепловой энергии для государственного бюджетного учреждения здравоохранения Свердловской области "Свердловская областная клиническая больница N 1" (город Екатеринбург)</w:t>
            </w:r>
          </w:p>
        </w:tc>
      </w:tr>
      <w:tr w:rsidR="005526FC">
        <w:tc>
          <w:tcPr>
            <w:tcW w:w="1417" w:type="dxa"/>
          </w:tcPr>
          <w:p w:rsidR="005526FC" w:rsidRDefault="005526FC">
            <w:pPr>
              <w:pStyle w:val="ConsPlusNormal"/>
            </w:pPr>
            <w:r>
              <w:t>4.1.1.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4.1.1.1.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1282,11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4.1.1.1.2.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1418,00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1418,00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1519,59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1519,59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1640,47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Кушвинский городской округ</w:t>
            </w:r>
          </w:p>
        </w:tc>
      </w:tr>
      <w:tr w:rsidR="005526FC">
        <w:tc>
          <w:tcPr>
            <w:tcW w:w="1417" w:type="dxa"/>
          </w:tcPr>
          <w:p w:rsidR="005526FC" w:rsidRDefault="005526FC">
            <w:pPr>
              <w:pStyle w:val="ConsPlusNormal"/>
            </w:pPr>
            <w:r>
              <w:t>5.</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5.1.</w:t>
            </w:r>
          </w:p>
        </w:tc>
        <w:tc>
          <w:tcPr>
            <w:tcW w:w="12140" w:type="dxa"/>
            <w:gridSpan w:val="7"/>
          </w:tcPr>
          <w:p w:rsidR="005526FC" w:rsidRDefault="005526FC">
            <w:pPr>
              <w:pStyle w:val="ConsPlusNormal"/>
            </w:pPr>
            <w:r>
              <w:t>Система теплоснабжения Кушвинского городского округа п. Баранчинский</w:t>
            </w:r>
          </w:p>
        </w:tc>
      </w:tr>
      <w:tr w:rsidR="005526FC">
        <w:tc>
          <w:tcPr>
            <w:tcW w:w="1417" w:type="dxa"/>
          </w:tcPr>
          <w:p w:rsidR="005526FC" w:rsidRDefault="005526FC">
            <w:pPr>
              <w:pStyle w:val="ConsPlusNormal"/>
            </w:pPr>
            <w:r>
              <w:t>5.1.1.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5.1.1.1.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1274,13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1409,20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1409,20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1489,51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1489,51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1564,72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5.1.1.2.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1503,47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5.1.1.2.2.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1662,86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1662,86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1757,62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1757,62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1846,37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Новоуральский городской округ</w:t>
            </w:r>
          </w:p>
        </w:tc>
      </w:tr>
      <w:tr w:rsidR="005526FC">
        <w:tc>
          <w:tcPr>
            <w:tcW w:w="1417" w:type="dxa"/>
          </w:tcPr>
          <w:p w:rsidR="005526FC" w:rsidRDefault="005526FC">
            <w:pPr>
              <w:pStyle w:val="ConsPlusNormal"/>
            </w:pPr>
            <w:r>
              <w:t>6.</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6.1.</w:t>
            </w:r>
          </w:p>
        </w:tc>
        <w:tc>
          <w:tcPr>
            <w:tcW w:w="12140" w:type="dxa"/>
            <w:gridSpan w:val="7"/>
          </w:tcPr>
          <w:p w:rsidR="005526FC" w:rsidRDefault="005526FC">
            <w:pPr>
              <w:pStyle w:val="ConsPlusNormal"/>
            </w:pPr>
            <w:r>
              <w:t>Система теплоснабжения Новоуральского городского округа с. Тарасково, д. Починок</w:t>
            </w:r>
          </w:p>
        </w:tc>
      </w:tr>
      <w:tr w:rsidR="005526FC">
        <w:tc>
          <w:tcPr>
            <w:tcW w:w="1417" w:type="dxa"/>
          </w:tcPr>
          <w:p w:rsidR="005526FC" w:rsidRDefault="005526FC">
            <w:pPr>
              <w:pStyle w:val="ConsPlusNormal"/>
            </w:pPr>
            <w:r>
              <w:t>6.1.1.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6.1.1.1.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6.1.1.1.1.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1078,75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1193,23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1193,23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1261,55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1261,55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1324,87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6.1.1.2.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6.1.1.2.1.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1272,93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6.1.1.2.2.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1408,01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1408,01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1488,63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1488,63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1563,35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Тугулымский городской округ</w:t>
            </w:r>
          </w:p>
        </w:tc>
      </w:tr>
      <w:tr w:rsidR="005526FC">
        <w:tc>
          <w:tcPr>
            <w:tcW w:w="1417" w:type="dxa"/>
          </w:tcPr>
          <w:p w:rsidR="005526FC" w:rsidRDefault="005526FC">
            <w:pPr>
              <w:pStyle w:val="ConsPlusNormal"/>
            </w:pPr>
            <w:r>
              <w:t>7.</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7.1.</w:t>
            </w:r>
          </w:p>
        </w:tc>
        <w:tc>
          <w:tcPr>
            <w:tcW w:w="12140" w:type="dxa"/>
            <w:gridSpan w:val="7"/>
          </w:tcPr>
          <w:p w:rsidR="005526FC" w:rsidRDefault="005526FC">
            <w:pPr>
              <w:pStyle w:val="ConsPlusNormal"/>
            </w:pPr>
            <w:r>
              <w:t>Система теплоснабжения Тугулымского городского округа</w:t>
            </w:r>
          </w:p>
        </w:tc>
      </w:tr>
      <w:tr w:rsidR="005526FC">
        <w:tc>
          <w:tcPr>
            <w:tcW w:w="1417" w:type="dxa"/>
          </w:tcPr>
          <w:p w:rsidR="005526FC" w:rsidRDefault="005526FC">
            <w:pPr>
              <w:pStyle w:val="ConsPlusNormal"/>
            </w:pPr>
            <w:r>
              <w:t>7.1.1.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7.1.1.1.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7.1.1.1.1.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2065,04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2283,95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2283,95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2414,18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2414,18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2535,72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7.1.1.2.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7.1.1.2.1.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2436,75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7.1.1.2.2.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2695,06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2695,06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2848,73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2848,73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2992,15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Кировградский городской округ</w:t>
            </w:r>
          </w:p>
        </w:tc>
      </w:tr>
      <w:tr w:rsidR="005526FC">
        <w:tc>
          <w:tcPr>
            <w:tcW w:w="1417" w:type="dxa"/>
          </w:tcPr>
          <w:p w:rsidR="005526FC" w:rsidRDefault="005526FC">
            <w:pPr>
              <w:pStyle w:val="ConsPlusNormal"/>
            </w:pPr>
            <w:r>
              <w:t>8.</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8.1.</w:t>
            </w:r>
          </w:p>
        </w:tc>
        <w:tc>
          <w:tcPr>
            <w:tcW w:w="12140" w:type="dxa"/>
            <w:gridSpan w:val="7"/>
          </w:tcPr>
          <w:p w:rsidR="005526FC" w:rsidRDefault="005526FC">
            <w:pPr>
              <w:pStyle w:val="ConsPlusNormal"/>
            </w:pPr>
            <w:r>
              <w:t>Система теплоснабжения Кировградского городского округа</w:t>
            </w:r>
          </w:p>
        </w:tc>
      </w:tr>
      <w:tr w:rsidR="005526FC">
        <w:tc>
          <w:tcPr>
            <w:tcW w:w="1417" w:type="dxa"/>
          </w:tcPr>
          <w:p w:rsidR="005526FC" w:rsidRDefault="005526FC">
            <w:pPr>
              <w:pStyle w:val="ConsPlusNormal"/>
            </w:pPr>
            <w:r>
              <w:t>8.1.1.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8.1.1.1.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8.1.1.1.1.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1459,39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1613,43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1613,43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1704,63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1704,63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1796,75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8.1.1.2.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8.1.1.2.1.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1722,08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8.1.1.2.2.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1903,85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1903,85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2011,46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2011,46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2120,17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both"/>
      </w:pPr>
    </w:p>
    <w:p w:rsidR="005526FC" w:rsidRDefault="005526FC">
      <w:pPr>
        <w:pStyle w:val="ConsPlusNormal"/>
        <w:jc w:val="center"/>
      </w:pPr>
      <w:r>
        <w:t>Раздел 2. ОДНОСТАВОЧНЫЕ ТАРИФЫ НА ТЕПЛОВУЮ ЭНЕРГИЮ</w:t>
      </w:r>
    </w:p>
    <w:p w:rsidR="005526FC" w:rsidRDefault="005526FC">
      <w:pPr>
        <w:pStyle w:val="ConsPlusNormal"/>
        <w:jc w:val="center"/>
      </w:pPr>
      <w:r>
        <w:t>НА КОЛЛЕКТОРАХ ИСТОЧНИКА ТЕПЛОВОЙ ЭНЕРГИИ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теплоснабжающей организации, систем централизованного теплоснабжения, категории потребителей, период действия тарифов</w:t>
            </w:r>
          </w:p>
        </w:tc>
        <w:tc>
          <w:tcPr>
            <w:tcW w:w="8115" w:type="dxa"/>
            <w:gridSpan w:val="6"/>
            <w:vAlign w:val="center"/>
          </w:tcPr>
          <w:p w:rsidR="005526FC" w:rsidRDefault="005526FC">
            <w:pPr>
              <w:pStyle w:val="ConsPlusNormal"/>
              <w:jc w:val="center"/>
            </w:pPr>
            <w:r>
              <w:t>Тариф на тепловую энергию (руб./Гкал)</w:t>
            </w:r>
          </w:p>
        </w:tc>
      </w:tr>
      <w:tr w:rsidR="005526FC">
        <w:tc>
          <w:tcPr>
            <w:tcW w:w="1417" w:type="dxa"/>
            <w:vMerge/>
          </w:tcPr>
          <w:p w:rsidR="005526FC" w:rsidRDefault="005526FC"/>
        </w:tc>
        <w:tc>
          <w:tcPr>
            <w:tcW w:w="4025" w:type="dxa"/>
            <w:vMerge/>
          </w:tcPr>
          <w:p w:rsidR="005526FC" w:rsidRDefault="005526FC"/>
        </w:tc>
        <w:tc>
          <w:tcPr>
            <w:tcW w:w="1474" w:type="dxa"/>
            <w:vMerge w:val="restart"/>
            <w:vAlign w:val="center"/>
          </w:tcPr>
          <w:p w:rsidR="005526FC" w:rsidRDefault="005526FC">
            <w:pPr>
              <w:pStyle w:val="ConsPlusNormal"/>
              <w:jc w:val="center"/>
            </w:pPr>
            <w:r>
              <w:t>Горячая 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vAlign w:val="center"/>
          </w:tcPr>
          <w:p w:rsidR="005526FC" w:rsidRDefault="005526FC">
            <w:pPr>
              <w:pStyle w:val="ConsPlusNormal"/>
              <w:jc w:val="center"/>
            </w:pPr>
            <w:r>
              <w:t>1</w:t>
            </w:r>
          </w:p>
        </w:tc>
        <w:tc>
          <w:tcPr>
            <w:tcW w:w="4025" w:type="dxa"/>
            <w:vAlign w:val="center"/>
          </w:tcPr>
          <w:p w:rsidR="005526FC" w:rsidRDefault="005526FC">
            <w:pPr>
              <w:pStyle w:val="ConsPlusNormal"/>
              <w:jc w:val="center"/>
            </w:pPr>
            <w:r>
              <w:t>2</w:t>
            </w:r>
          </w:p>
        </w:tc>
        <w:tc>
          <w:tcPr>
            <w:tcW w:w="1474" w:type="dxa"/>
            <w:vAlign w:val="center"/>
          </w:tcPr>
          <w:p w:rsidR="005526FC" w:rsidRDefault="005526FC">
            <w:pPr>
              <w:pStyle w:val="ConsPlusNormal"/>
              <w:jc w:val="center"/>
            </w:pPr>
            <w:r>
              <w:t>3</w:t>
            </w:r>
          </w:p>
        </w:tc>
        <w:tc>
          <w:tcPr>
            <w:tcW w:w="1134" w:type="dxa"/>
            <w:vAlign w:val="center"/>
          </w:tcPr>
          <w:p w:rsidR="005526FC" w:rsidRDefault="005526FC">
            <w:pPr>
              <w:pStyle w:val="ConsPlusNormal"/>
              <w:jc w:val="center"/>
            </w:pPr>
            <w:r>
              <w:t>4</w:t>
            </w:r>
          </w:p>
        </w:tc>
        <w:tc>
          <w:tcPr>
            <w:tcW w:w="1134" w:type="dxa"/>
            <w:vAlign w:val="center"/>
          </w:tcPr>
          <w:p w:rsidR="005526FC" w:rsidRDefault="005526FC">
            <w:pPr>
              <w:pStyle w:val="ConsPlusNormal"/>
              <w:jc w:val="center"/>
            </w:pPr>
            <w:r>
              <w:t>5</w:t>
            </w:r>
          </w:p>
        </w:tc>
        <w:tc>
          <w:tcPr>
            <w:tcW w:w="1247" w:type="dxa"/>
            <w:vAlign w:val="center"/>
          </w:tcPr>
          <w:p w:rsidR="005526FC" w:rsidRDefault="005526FC">
            <w:pPr>
              <w:pStyle w:val="ConsPlusNormal"/>
              <w:jc w:val="center"/>
            </w:pPr>
            <w:r>
              <w:t>6</w:t>
            </w:r>
          </w:p>
        </w:tc>
        <w:tc>
          <w:tcPr>
            <w:tcW w:w="1247" w:type="dxa"/>
            <w:vAlign w:val="center"/>
          </w:tcPr>
          <w:p w:rsidR="005526FC" w:rsidRDefault="005526FC">
            <w:pPr>
              <w:pStyle w:val="ConsPlusNormal"/>
              <w:jc w:val="center"/>
            </w:pPr>
            <w:r>
              <w:t>7</w:t>
            </w:r>
          </w:p>
        </w:tc>
        <w:tc>
          <w:tcPr>
            <w:tcW w:w="1879" w:type="dxa"/>
            <w:vAlign w:val="center"/>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Кировградский городской округ</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Система теплоснабжения от котельной школы N 9 (поселок Нейво-Рудянка)</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2495,51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2761,09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2761,09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3036,46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3036,46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3341,13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Сысертский городской округ</w:t>
            </w:r>
          </w:p>
        </w:tc>
      </w:tr>
      <w:tr w:rsidR="005526FC">
        <w:tc>
          <w:tcPr>
            <w:tcW w:w="1417" w:type="dxa"/>
          </w:tcPr>
          <w:p w:rsidR="005526FC" w:rsidRDefault="005526FC">
            <w:pPr>
              <w:pStyle w:val="ConsPlusNormal"/>
            </w:pPr>
            <w:r>
              <w:t>2.</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Система теплоснабжения с. Патруши</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1080,61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1195,13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1195,13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1284,96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1269,52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1269,52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Новоуральский городской округ</w:t>
            </w:r>
          </w:p>
        </w:tc>
      </w:tr>
      <w:tr w:rsidR="005526FC">
        <w:tc>
          <w:tcPr>
            <w:tcW w:w="1417" w:type="dxa"/>
          </w:tcPr>
          <w:p w:rsidR="005526FC" w:rsidRDefault="005526FC">
            <w:pPr>
              <w:pStyle w:val="ConsPlusNormal"/>
            </w:pPr>
            <w:r>
              <w:t>3.</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Система теплоснабжения Новоуральского городского округа с. Тарасково, д. Починок</w:t>
            </w:r>
          </w:p>
        </w:tc>
      </w:tr>
      <w:tr w:rsidR="005526FC">
        <w:tc>
          <w:tcPr>
            <w:tcW w:w="1417" w:type="dxa"/>
          </w:tcPr>
          <w:p w:rsidR="005526FC" w:rsidRDefault="005526FC">
            <w:pPr>
              <w:pStyle w:val="ConsPlusNormal"/>
            </w:pPr>
            <w:r>
              <w:t>3.1.1.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lastRenderedPageBreak/>
              <w:t>3.1.1.1.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926,33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1124,37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1124,37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1124,53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1124,53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1141,97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1093,07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1326,76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1326,76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1326,95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1326,95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1347,52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both"/>
      </w:pPr>
    </w:p>
    <w:p w:rsidR="005526FC" w:rsidRDefault="005526FC">
      <w:pPr>
        <w:pStyle w:val="ConsPlusNormal"/>
        <w:ind w:firstLine="540"/>
        <w:jc w:val="both"/>
      </w:pPr>
      <w:r>
        <w:t>Примечание</w:t>
      </w:r>
    </w:p>
    <w:p w:rsidR="005526FC" w:rsidRDefault="005526FC">
      <w:pPr>
        <w:pStyle w:val="ConsPlusNormal"/>
        <w:jc w:val="both"/>
      </w:pPr>
    </w:p>
    <w:p w:rsidR="005526FC" w:rsidRDefault="005526FC">
      <w:pPr>
        <w:pStyle w:val="ConsPlusNormal"/>
        <w:jc w:val="center"/>
      </w:pPr>
      <w:r>
        <w:t>Информация о величинах расходов на топливо, отнесенных</w:t>
      </w:r>
    </w:p>
    <w:p w:rsidR="005526FC" w:rsidRDefault="005526FC">
      <w:pPr>
        <w:pStyle w:val="ConsPlusNormal"/>
        <w:jc w:val="center"/>
      </w:pPr>
      <w:r>
        <w:t>на 1 Гкал тепловой энергии, отпускаемой в виде пара и (или)</w:t>
      </w:r>
    </w:p>
    <w:p w:rsidR="005526FC" w:rsidRDefault="005526FC">
      <w:pPr>
        <w:pStyle w:val="ConsPlusNormal"/>
        <w:jc w:val="center"/>
      </w:pPr>
      <w:r>
        <w:t>воды от источника (источников) тепловой энергии</w:t>
      </w:r>
    </w:p>
    <w:p w:rsidR="005526FC" w:rsidRDefault="005526FC">
      <w:pPr>
        <w:pStyle w:val="ConsPlusNormal"/>
        <w:jc w:val="center"/>
      </w:pPr>
      <w:r>
        <w:t>(в руб./Гкал)</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централизованного теплоснабжения</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Кировградский городской округ</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Система теплоснабжения от котельной школы N 9 (поселок Нейво-Рудянка)</w:t>
            </w:r>
          </w:p>
        </w:tc>
      </w:tr>
      <w:tr w:rsidR="005526FC">
        <w:tc>
          <w:tcPr>
            <w:tcW w:w="1417" w:type="dxa"/>
          </w:tcPr>
          <w:p w:rsidR="005526FC" w:rsidRDefault="005526FC">
            <w:pPr>
              <w:pStyle w:val="ConsPlusNormal"/>
            </w:pPr>
            <w:r>
              <w:t>1.1.1.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554,50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595,84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581,08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Сысертский городской округ</w:t>
            </w:r>
          </w:p>
        </w:tc>
      </w:tr>
      <w:tr w:rsidR="005526FC">
        <w:tc>
          <w:tcPr>
            <w:tcW w:w="1417" w:type="dxa"/>
          </w:tcPr>
          <w:p w:rsidR="005526FC" w:rsidRDefault="005526FC">
            <w:pPr>
              <w:pStyle w:val="ConsPlusNormal"/>
            </w:pPr>
            <w:r>
              <w:t>2.</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Система теплоснабжения с. Патруши</w:t>
            </w:r>
          </w:p>
        </w:tc>
      </w:tr>
      <w:tr w:rsidR="005526FC">
        <w:tc>
          <w:tcPr>
            <w:tcW w:w="1417" w:type="dxa"/>
          </w:tcPr>
          <w:p w:rsidR="005526FC" w:rsidRDefault="005526FC">
            <w:pPr>
              <w:pStyle w:val="ConsPlusNormal"/>
            </w:pPr>
            <w:r>
              <w:t>2.1.1.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584,96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607,41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611,33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Новоуральский городской округ</w:t>
            </w:r>
          </w:p>
        </w:tc>
      </w:tr>
      <w:tr w:rsidR="005526FC">
        <w:tc>
          <w:tcPr>
            <w:tcW w:w="1417" w:type="dxa"/>
          </w:tcPr>
          <w:p w:rsidR="005526FC" w:rsidRDefault="005526FC">
            <w:pPr>
              <w:pStyle w:val="ConsPlusNormal"/>
            </w:pPr>
            <w:r>
              <w:t>3.</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Система теплоснабжения Новоуральского городского округа с. Тарасково, д. Починок</w:t>
            </w:r>
          </w:p>
        </w:tc>
      </w:tr>
      <w:tr w:rsidR="005526FC">
        <w:tc>
          <w:tcPr>
            <w:tcW w:w="1417" w:type="dxa"/>
          </w:tcPr>
          <w:p w:rsidR="005526FC" w:rsidRDefault="005526FC">
            <w:pPr>
              <w:pStyle w:val="ConsPlusNormal"/>
            </w:pPr>
            <w:r>
              <w:lastRenderedPageBreak/>
              <w:t>3.1.1.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550,50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593,44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576,07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right"/>
      </w:pPr>
      <w:r>
        <w:t>".</w:t>
      </w:r>
    </w:p>
    <w:p w:rsidR="005526FC" w:rsidRDefault="005526FC">
      <w:pPr>
        <w:pStyle w:val="ConsPlusNormal"/>
        <w:jc w:val="both"/>
      </w:pPr>
    </w:p>
    <w:p w:rsidR="005526FC" w:rsidRDefault="005526FC">
      <w:pPr>
        <w:pStyle w:val="ConsPlusNormal"/>
        <w:ind w:firstLine="540"/>
        <w:jc w:val="both"/>
      </w:pPr>
      <w:r>
        <w:t xml:space="preserve">4. Внести в Одноставочные </w:t>
      </w:r>
      <w:hyperlink r:id="rId15" w:history="1">
        <w:r>
          <w:rPr>
            <w:color w:val="0000FF"/>
          </w:rPr>
          <w:t>тарифы</w:t>
        </w:r>
      </w:hyperlink>
      <w:r>
        <w:t xml:space="preserve"> на тепловую энергию, поставляемую обществом с ограниченной ответственностью "Теплогарант" (город Екатеринбург) потребителям Камышловского городского округа, установленные Постановлением Региональной энергетической комиссии Свердловской области от 28.01.2015 N 9-ПК "Об установлении тарифов на тепловую энергию, поставляемую обществом с ограниченной ответственностью "Теплогарант" (город Екатеринбург)" ("Официальный интернет-портал правовой информации Свердловской области" (www.pravo.gov66.ru), 2014, 03 декабря, N 3717), изменение, изложив указанные тарифы (приложение N 1 к Постановлению) в следующей редакции:</w:t>
      </w:r>
    </w:p>
    <w:p w:rsidR="005526FC" w:rsidRDefault="005526FC">
      <w:pPr>
        <w:pStyle w:val="ConsPlusNormal"/>
        <w:jc w:val="both"/>
      </w:pPr>
    </w:p>
    <w:p w:rsidR="005526FC" w:rsidRDefault="005526FC">
      <w:pPr>
        <w:pStyle w:val="ConsPlusNormal"/>
        <w:jc w:val="right"/>
      </w:pPr>
      <w:r>
        <w:t>"Приложение N 1</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28 января 2015 г. N 9-ПК</w:t>
      </w:r>
    </w:p>
    <w:p w:rsidR="005526FC" w:rsidRDefault="005526FC">
      <w:pPr>
        <w:pStyle w:val="ConsPlusNormal"/>
        <w:jc w:val="both"/>
      </w:pPr>
    </w:p>
    <w:p w:rsidR="005526FC" w:rsidRDefault="005526FC">
      <w:pPr>
        <w:pStyle w:val="ConsPlusNormal"/>
        <w:jc w:val="center"/>
      </w:pPr>
      <w:r>
        <w:t>ОДНОСТАВОЧНЫЕ ТАРИФЫ</w:t>
      </w:r>
    </w:p>
    <w:p w:rsidR="005526FC" w:rsidRDefault="005526FC">
      <w:pPr>
        <w:pStyle w:val="ConsPlusNormal"/>
        <w:jc w:val="center"/>
      </w:pPr>
      <w:r>
        <w:t>НА ТЕПЛОВУЮ ЭНЕРГИЮ, ПОСТАВЛЯЕМУЮ</w:t>
      </w:r>
    </w:p>
    <w:p w:rsidR="005526FC" w:rsidRDefault="005526FC">
      <w:pPr>
        <w:pStyle w:val="ConsPlusNormal"/>
        <w:jc w:val="center"/>
      </w:pPr>
      <w:r>
        <w:t>ОБЩЕСТВОМ С ОГРАНИЧЕННОЙ ОТВЕТСТВЕННОСТЬЮ "ТЕПЛОГАРАНТ"</w:t>
      </w:r>
    </w:p>
    <w:p w:rsidR="005526FC" w:rsidRDefault="005526FC">
      <w:pPr>
        <w:pStyle w:val="ConsPlusNormal"/>
        <w:jc w:val="center"/>
      </w:pPr>
      <w:r>
        <w:t>(ГОРОД ЕКАТЕРИНБУРГ) ПОТРЕБИТЕЛЯМ</w:t>
      </w:r>
    </w:p>
    <w:p w:rsidR="005526FC" w:rsidRDefault="005526FC">
      <w:pPr>
        <w:pStyle w:val="ConsPlusNormal"/>
        <w:jc w:val="center"/>
      </w:pPr>
      <w:r>
        <w:t>КАМЫШЛОВСКОГО ГОРОДСКОГО ОКРУГА</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теплоснабжающей организации, систем централизованного теплоснабжения, категории потребителей, период действия тарифов</w:t>
            </w:r>
          </w:p>
        </w:tc>
        <w:tc>
          <w:tcPr>
            <w:tcW w:w="8115" w:type="dxa"/>
            <w:gridSpan w:val="6"/>
            <w:vAlign w:val="center"/>
          </w:tcPr>
          <w:p w:rsidR="005526FC" w:rsidRDefault="005526FC">
            <w:pPr>
              <w:pStyle w:val="ConsPlusNormal"/>
              <w:jc w:val="center"/>
            </w:pPr>
            <w:r>
              <w:t>Тариф на тепловую энергию (руб./Гкал)</w:t>
            </w:r>
          </w:p>
        </w:tc>
      </w:tr>
      <w:tr w:rsidR="005526FC">
        <w:tc>
          <w:tcPr>
            <w:tcW w:w="1417" w:type="dxa"/>
            <w:vMerge/>
          </w:tcPr>
          <w:p w:rsidR="005526FC" w:rsidRDefault="005526FC"/>
        </w:tc>
        <w:tc>
          <w:tcPr>
            <w:tcW w:w="4025" w:type="dxa"/>
            <w:vMerge/>
          </w:tcPr>
          <w:p w:rsidR="005526FC" w:rsidRDefault="005526FC"/>
        </w:tc>
        <w:tc>
          <w:tcPr>
            <w:tcW w:w="1474" w:type="dxa"/>
            <w:vMerge w:val="restart"/>
            <w:vAlign w:val="center"/>
          </w:tcPr>
          <w:p w:rsidR="005526FC" w:rsidRDefault="005526FC">
            <w:pPr>
              <w:pStyle w:val="ConsPlusNormal"/>
              <w:jc w:val="center"/>
            </w:pPr>
            <w:r>
              <w:t>Горячая 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vAlign w:val="center"/>
          </w:tcPr>
          <w:p w:rsidR="005526FC" w:rsidRDefault="005526FC">
            <w:pPr>
              <w:pStyle w:val="ConsPlusNormal"/>
              <w:jc w:val="center"/>
            </w:pPr>
            <w:r>
              <w:t>1</w:t>
            </w:r>
          </w:p>
        </w:tc>
        <w:tc>
          <w:tcPr>
            <w:tcW w:w="4025" w:type="dxa"/>
            <w:vAlign w:val="center"/>
          </w:tcPr>
          <w:p w:rsidR="005526FC" w:rsidRDefault="005526FC">
            <w:pPr>
              <w:pStyle w:val="ConsPlusNormal"/>
              <w:jc w:val="center"/>
            </w:pPr>
            <w:r>
              <w:t>2</w:t>
            </w:r>
          </w:p>
        </w:tc>
        <w:tc>
          <w:tcPr>
            <w:tcW w:w="1474" w:type="dxa"/>
            <w:vAlign w:val="center"/>
          </w:tcPr>
          <w:p w:rsidR="005526FC" w:rsidRDefault="005526FC">
            <w:pPr>
              <w:pStyle w:val="ConsPlusNormal"/>
              <w:jc w:val="center"/>
            </w:pPr>
            <w:r>
              <w:t>3</w:t>
            </w:r>
          </w:p>
        </w:tc>
        <w:tc>
          <w:tcPr>
            <w:tcW w:w="1134" w:type="dxa"/>
            <w:vAlign w:val="center"/>
          </w:tcPr>
          <w:p w:rsidR="005526FC" w:rsidRDefault="005526FC">
            <w:pPr>
              <w:pStyle w:val="ConsPlusNormal"/>
              <w:jc w:val="center"/>
            </w:pPr>
            <w:r>
              <w:t>4</w:t>
            </w:r>
          </w:p>
        </w:tc>
        <w:tc>
          <w:tcPr>
            <w:tcW w:w="1134" w:type="dxa"/>
            <w:vAlign w:val="center"/>
          </w:tcPr>
          <w:p w:rsidR="005526FC" w:rsidRDefault="005526FC">
            <w:pPr>
              <w:pStyle w:val="ConsPlusNormal"/>
              <w:jc w:val="center"/>
            </w:pPr>
            <w:r>
              <w:t>5</w:t>
            </w:r>
          </w:p>
        </w:tc>
        <w:tc>
          <w:tcPr>
            <w:tcW w:w="1247" w:type="dxa"/>
            <w:vAlign w:val="center"/>
          </w:tcPr>
          <w:p w:rsidR="005526FC" w:rsidRDefault="005526FC">
            <w:pPr>
              <w:pStyle w:val="ConsPlusNormal"/>
              <w:jc w:val="center"/>
            </w:pPr>
            <w:r>
              <w:t>6</w:t>
            </w:r>
          </w:p>
        </w:tc>
        <w:tc>
          <w:tcPr>
            <w:tcW w:w="1247" w:type="dxa"/>
            <w:vAlign w:val="center"/>
          </w:tcPr>
          <w:p w:rsidR="005526FC" w:rsidRDefault="005526FC">
            <w:pPr>
              <w:pStyle w:val="ConsPlusNormal"/>
              <w:jc w:val="center"/>
            </w:pPr>
            <w:r>
              <w:t>7</w:t>
            </w:r>
          </w:p>
        </w:tc>
        <w:tc>
          <w:tcPr>
            <w:tcW w:w="1879" w:type="dxa"/>
            <w:vAlign w:val="center"/>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Камышловский городской округ</w:t>
            </w:r>
          </w:p>
        </w:tc>
      </w:tr>
      <w:tr w:rsidR="005526FC">
        <w:tc>
          <w:tcPr>
            <w:tcW w:w="1417" w:type="dxa"/>
          </w:tcPr>
          <w:p w:rsidR="005526FC" w:rsidRDefault="005526FC">
            <w:pPr>
              <w:pStyle w:val="ConsPlusNormal"/>
            </w:pPr>
            <w:r>
              <w:lastRenderedPageBreak/>
              <w:t>1.</w:t>
            </w:r>
          </w:p>
        </w:tc>
        <w:tc>
          <w:tcPr>
            <w:tcW w:w="12140" w:type="dxa"/>
            <w:gridSpan w:val="7"/>
          </w:tcPr>
          <w:p w:rsidR="005526FC" w:rsidRDefault="005526FC">
            <w:pPr>
              <w:pStyle w:val="ConsPlusNormal"/>
            </w:pPr>
            <w:r>
              <w:t>Общество с ограниченной ответственностью "Теплогарант" (город Екатеринбург)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со дня вступления в законную силу по 30.06.2015</w:t>
            </w:r>
          </w:p>
        </w:tc>
        <w:tc>
          <w:tcPr>
            <w:tcW w:w="1474" w:type="dxa"/>
          </w:tcPr>
          <w:p w:rsidR="005526FC" w:rsidRDefault="005526FC">
            <w:pPr>
              <w:pStyle w:val="ConsPlusNormal"/>
              <w:jc w:val="center"/>
            </w:pPr>
            <w:r>
              <w:t>1823,18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2018,52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2018,52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2120,06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2120,06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2228,88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1.1.2.1.</w:t>
            </w:r>
          </w:p>
        </w:tc>
        <w:tc>
          <w:tcPr>
            <w:tcW w:w="4025" w:type="dxa"/>
          </w:tcPr>
          <w:p w:rsidR="005526FC" w:rsidRDefault="005526FC">
            <w:pPr>
              <w:pStyle w:val="ConsPlusNormal"/>
            </w:pPr>
            <w:r>
              <w:t>со дня вступления в законную силу по 30.06.2015</w:t>
            </w:r>
          </w:p>
        </w:tc>
        <w:tc>
          <w:tcPr>
            <w:tcW w:w="1474" w:type="dxa"/>
          </w:tcPr>
          <w:p w:rsidR="005526FC" w:rsidRDefault="005526FC">
            <w:pPr>
              <w:pStyle w:val="ConsPlusNormal"/>
              <w:jc w:val="center"/>
            </w:pPr>
            <w:r>
              <w:t>1823,18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2018,52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2018,52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2120,06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1.1.2.4.</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2120,06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1.1.2.5.</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2228,88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right"/>
      </w:pPr>
      <w:r>
        <w:t>".</w:t>
      </w:r>
    </w:p>
    <w:p w:rsidR="005526FC" w:rsidRDefault="005526FC">
      <w:pPr>
        <w:pStyle w:val="ConsPlusNormal"/>
        <w:jc w:val="both"/>
      </w:pPr>
    </w:p>
    <w:p w:rsidR="005526FC" w:rsidRDefault="005526FC">
      <w:pPr>
        <w:pStyle w:val="ConsPlusNormal"/>
        <w:ind w:firstLine="540"/>
        <w:jc w:val="both"/>
      </w:pPr>
      <w:r>
        <w:lastRenderedPageBreak/>
        <w:t xml:space="preserve">5. Внести в Одноставочные </w:t>
      </w:r>
      <w:hyperlink r:id="rId16" w:history="1">
        <w:r>
          <w:rPr>
            <w:color w:val="0000FF"/>
          </w:rPr>
          <w:t>тарифы</w:t>
        </w:r>
      </w:hyperlink>
      <w:r>
        <w:t xml:space="preserve"> на тепловую энергию, поставляемую муниципальным унитарным предприятием "Ресурс" (город Карпинск), установленные Постановлением Региональной энергетической комиссии Свердловской области от 29.07.2015 N 91-ПК "Об установлении тарифов на тепловую энергию, поставляемую муниципальным унитарным предприятием "Ресурс" (город Карпинск)" ("Официальный интернет-портал правовой информации Свердловской области" (www.pravo.gov66.ru), 2014, 04 августа, N 5495), с изменениями, внесенными Постановлением Региональной энергетической комиссии Свердловской области от 10.12.2015 N 188-ПК, изменение, изложив указанные тарифы (приложение N 1 к Постановлению) в следующей редакции:</w:t>
      </w:r>
    </w:p>
    <w:p w:rsidR="005526FC" w:rsidRDefault="005526FC">
      <w:pPr>
        <w:pStyle w:val="ConsPlusNormal"/>
        <w:jc w:val="both"/>
      </w:pPr>
    </w:p>
    <w:p w:rsidR="005526FC" w:rsidRDefault="005526FC">
      <w:pPr>
        <w:pStyle w:val="ConsPlusNormal"/>
        <w:jc w:val="right"/>
      </w:pPr>
      <w:r>
        <w:t>"Приложение N 1</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29 июля 2015 г. N 91-ПК</w:t>
      </w:r>
    </w:p>
    <w:p w:rsidR="005526FC" w:rsidRDefault="005526FC">
      <w:pPr>
        <w:pStyle w:val="ConsPlusNormal"/>
        <w:jc w:val="both"/>
      </w:pPr>
    </w:p>
    <w:p w:rsidR="005526FC" w:rsidRDefault="005526FC">
      <w:pPr>
        <w:pStyle w:val="ConsPlusNormal"/>
        <w:jc w:val="center"/>
      </w:pPr>
      <w:r>
        <w:t>ОДНОСТАВОЧНЫЕ ТАРИФЫ</w:t>
      </w:r>
    </w:p>
    <w:p w:rsidR="005526FC" w:rsidRDefault="005526FC">
      <w:pPr>
        <w:pStyle w:val="ConsPlusNormal"/>
        <w:jc w:val="center"/>
      </w:pPr>
      <w:r>
        <w:t>НА ТЕПЛОВУЮ ЭНЕРГИЮ, ПОСТАВЛЯЕМУЮ МУНИЦИПАЛЬНЫМ</w:t>
      </w:r>
    </w:p>
    <w:p w:rsidR="005526FC" w:rsidRDefault="005526FC">
      <w:pPr>
        <w:pStyle w:val="ConsPlusNormal"/>
        <w:jc w:val="center"/>
      </w:pPr>
      <w:r>
        <w:t>УНИТАРНЫМ ПРЕДПРИЯТИЕМ "РЕСУРС" (ГОРОД КАРПИНСК)</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теплоснабжающей организации, систем централизованного теплоснабжения, категории потребителей, период действия тарифов</w:t>
            </w:r>
          </w:p>
        </w:tc>
        <w:tc>
          <w:tcPr>
            <w:tcW w:w="8115" w:type="dxa"/>
            <w:gridSpan w:val="6"/>
            <w:vAlign w:val="center"/>
          </w:tcPr>
          <w:p w:rsidR="005526FC" w:rsidRDefault="005526FC">
            <w:pPr>
              <w:pStyle w:val="ConsPlusNormal"/>
              <w:jc w:val="center"/>
            </w:pPr>
            <w:r>
              <w:t>Тариф на тепловую энергию (руб./Гкал)</w:t>
            </w:r>
          </w:p>
        </w:tc>
      </w:tr>
      <w:tr w:rsidR="005526FC">
        <w:tc>
          <w:tcPr>
            <w:tcW w:w="1417" w:type="dxa"/>
            <w:vMerge/>
          </w:tcPr>
          <w:p w:rsidR="005526FC" w:rsidRDefault="005526FC"/>
        </w:tc>
        <w:tc>
          <w:tcPr>
            <w:tcW w:w="4025" w:type="dxa"/>
            <w:vMerge/>
          </w:tcPr>
          <w:p w:rsidR="005526FC" w:rsidRDefault="005526FC"/>
        </w:tc>
        <w:tc>
          <w:tcPr>
            <w:tcW w:w="1474" w:type="dxa"/>
            <w:vMerge w:val="restart"/>
            <w:vAlign w:val="center"/>
          </w:tcPr>
          <w:p w:rsidR="005526FC" w:rsidRDefault="005526FC">
            <w:pPr>
              <w:pStyle w:val="ConsPlusNormal"/>
              <w:jc w:val="center"/>
            </w:pPr>
            <w:r>
              <w:t>Горячая 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vAlign w:val="center"/>
          </w:tcPr>
          <w:p w:rsidR="005526FC" w:rsidRDefault="005526FC">
            <w:pPr>
              <w:pStyle w:val="ConsPlusNormal"/>
              <w:jc w:val="center"/>
            </w:pPr>
            <w:r>
              <w:t>1</w:t>
            </w:r>
          </w:p>
        </w:tc>
        <w:tc>
          <w:tcPr>
            <w:tcW w:w="4025" w:type="dxa"/>
            <w:vAlign w:val="center"/>
          </w:tcPr>
          <w:p w:rsidR="005526FC" w:rsidRDefault="005526FC">
            <w:pPr>
              <w:pStyle w:val="ConsPlusNormal"/>
              <w:jc w:val="center"/>
            </w:pPr>
            <w:r>
              <w:t>2</w:t>
            </w:r>
          </w:p>
        </w:tc>
        <w:tc>
          <w:tcPr>
            <w:tcW w:w="1474" w:type="dxa"/>
            <w:vAlign w:val="center"/>
          </w:tcPr>
          <w:p w:rsidR="005526FC" w:rsidRDefault="005526FC">
            <w:pPr>
              <w:pStyle w:val="ConsPlusNormal"/>
              <w:jc w:val="center"/>
            </w:pPr>
            <w:r>
              <w:t>3</w:t>
            </w:r>
          </w:p>
        </w:tc>
        <w:tc>
          <w:tcPr>
            <w:tcW w:w="1134" w:type="dxa"/>
            <w:vAlign w:val="center"/>
          </w:tcPr>
          <w:p w:rsidR="005526FC" w:rsidRDefault="005526FC">
            <w:pPr>
              <w:pStyle w:val="ConsPlusNormal"/>
              <w:jc w:val="center"/>
            </w:pPr>
            <w:r>
              <w:t>4</w:t>
            </w:r>
          </w:p>
        </w:tc>
        <w:tc>
          <w:tcPr>
            <w:tcW w:w="1134" w:type="dxa"/>
            <w:vAlign w:val="center"/>
          </w:tcPr>
          <w:p w:rsidR="005526FC" w:rsidRDefault="005526FC">
            <w:pPr>
              <w:pStyle w:val="ConsPlusNormal"/>
              <w:jc w:val="center"/>
            </w:pPr>
            <w:r>
              <w:t>5</w:t>
            </w:r>
          </w:p>
        </w:tc>
        <w:tc>
          <w:tcPr>
            <w:tcW w:w="1247" w:type="dxa"/>
            <w:vAlign w:val="center"/>
          </w:tcPr>
          <w:p w:rsidR="005526FC" w:rsidRDefault="005526FC">
            <w:pPr>
              <w:pStyle w:val="ConsPlusNormal"/>
              <w:jc w:val="center"/>
            </w:pPr>
            <w:r>
              <w:t>6</w:t>
            </w:r>
          </w:p>
        </w:tc>
        <w:tc>
          <w:tcPr>
            <w:tcW w:w="1247" w:type="dxa"/>
            <w:vAlign w:val="center"/>
          </w:tcPr>
          <w:p w:rsidR="005526FC" w:rsidRDefault="005526FC">
            <w:pPr>
              <w:pStyle w:val="ConsPlusNormal"/>
              <w:jc w:val="center"/>
            </w:pPr>
            <w:r>
              <w:t>7</w:t>
            </w:r>
          </w:p>
        </w:tc>
        <w:tc>
          <w:tcPr>
            <w:tcW w:w="1879" w:type="dxa"/>
            <w:vAlign w:val="center"/>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городской округ Карпинск</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Муниципальное унитарное предприятие "Ресурс" (город Карпинск)</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со дня вступления в законную силу по 31.12.2015</w:t>
            </w:r>
          </w:p>
        </w:tc>
        <w:tc>
          <w:tcPr>
            <w:tcW w:w="1474" w:type="dxa"/>
          </w:tcPr>
          <w:p w:rsidR="005526FC" w:rsidRDefault="005526FC">
            <w:pPr>
              <w:pStyle w:val="ConsPlusNormal"/>
              <w:jc w:val="center"/>
            </w:pPr>
            <w:r>
              <w:t>1323,61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1.1.1.2.</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1323,61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1390,21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1390,21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1390,37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1.1.2.1.</w:t>
            </w:r>
          </w:p>
        </w:tc>
        <w:tc>
          <w:tcPr>
            <w:tcW w:w="4025" w:type="dxa"/>
          </w:tcPr>
          <w:p w:rsidR="005526FC" w:rsidRDefault="005526FC">
            <w:pPr>
              <w:pStyle w:val="ConsPlusNormal"/>
            </w:pPr>
            <w:r>
              <w:t>со дня вступления в законную силу по 31.12.2015</w:t>
            </w:r>
          </w:p>
        </w:tc>
        <w:tc>
          <w:tcPr>
            <w:tcW w:w="1474" w:type="dxa"/>
          </w:tcPr>
          <w:p w:rsidR="005526FC" w:rsidRDefault="005526FC">
            <w:pPr>
              <w:pStyle w:val="ConsPlusNormal"/>
              <w:jc w:val="center"/>
            </w:pPr>
            <w:r>
              <w:t>1561,86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1.1.2.2.</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1561,86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1.1.2.3.</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1640,45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1640,45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1640,64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right"/>
      </w:pPr>
      <w:r>
        <w:t>".</w:t>
      </w:r>
    </w:p>
    <w:p w:rsidR="005526FC" w:rsidRDefault="005526FC">
      <w:pPr>
        <w:pStyle w:val="ConsPlusNormal"/>
        <w:jc w:val="both"/>
      </w:pPr>
    </w:p>
    <w:p w:rsidR="005526FC" w:rsidRDefault="005526FC">
      <w:pPr>
        <w:pStyle w:val="ConsPlusNormal"/>
        <w:ind w:firstLine="540"/>
        <w:jc w:val="both"/>
      </w:pPr>
      <w:r>
        <w:t xml:space="preserve">6. Внести в Одноставочные </w:t>
      </w:r>
      <w:hyperlink r:id="rId17" w:history="1">
        <w:r>
          <w:rPr>
            <w:color w:val="0000FF"/>
          </w:rPr>
          <w:t>тарифы</w:t>
        </w:r>
      </w:hyperlink>
      <w:r>
        <w:t xml:space="preserve"> на тепловую энергию, поставляемую потребителям Свердловской области, установленные Постановлением Региональной энергетической комиссии Свердловской области от 10.12.2015 N 197-ПК "Об установлении тарифов на тепловую энергию, поставляемую теплоснабжающими организациями Свердловской области, с использованием метода индексации установленных тарифов на 2016 - 2018 годы" ("Официальный интернет-портал правовой информации Свердловской области" (www.pravo.gov66.ru), 2015, 17 декабря, N 6635) с изменениями, внесенными Постановлениями Региональной энергетической комиссии Свердловской области от 18.12.2015 222-ПК, от 07.09.2016 77-ПК и от 13.12.2016 N 147-ПК, изменение, изложив указанные тарифы (приложение к Постановлению) в новой редакции </w:t>
      </w:r>
      <w:hyperlink w:anchor="P7066" w:history="1">
        <w:r>
          <w:rPr>
            <w:color w:val="0000FF"/>
          </w:rPr>
          <w:t>(прилагается)</w:t>
        </w:r>
      </w:hyperlink>
      <w:r>
        <w:t>.</w:t>
      </w:r>
    </w:p>
    <w:p w:rsidR="005526FC" w:rsidRDefault="005526FC">
      <w:pPr>
        <w:pStyle w:val="ConsPlusNormal"/>
        <w:spacing w:before="220"/>
        <w:ind w:firstLine="540"/>
        <w:jc w:val="both"/>
      </w:pPr>
      <w:r>
        <w:t xml:space="preserve">7. Внести в Одноставочные </w:t>
      </w:r>
      <w:hyperlink r:id="rId18" w:history="1">
        <w:r>
          <w:rPr>
            <w:color w:val="0000FF"/>
          </w:rPr>
          <w:t>тарифы</w:t>
        </w:r>
      </w:hyperlink>
      <w:r>
        <w:t xml:space="preserve"> на тепловую энергию на коллекторах источника (источников) тепловой энергии общества с ограниченной ответственностью "Городская энергосервисная компания" (город Нижняя Тура), установленные Постановлением Региональной энергетической комиссии Свердловской области от 03.08.2016 N 67-ПК "Об установлении тарифов в сфере теплоснабжения обществу с ограниченной ответственностью "Городская энергосервисная компания" (город Нижняя Тура)" ("Официальный интернет-портал правовой информации Свердловской области" (www.pravo.gov66.ru), 2016, 04 августа, N 9257), изменение, изложив указанные тарифы (приложение N 2 к Постановлению) в следующей редакции:</w:t>
      </w:r>
    </w:p>
    <w:p w:rsidR="005526FC" w:rsidRDefault="005526FC">
      <w:pPr>
        <w:pStyle w:val="ConsPlusNormal"/>
        <w:jc w:val="both"/>
      </w:pPr>
    </w:p>
    <w:p w:rsidR="005526FC" w:rsidRDefault="005526FC">
      <w:pPr>
        <w:pStyle w:val="ConsPlusNormal"/>
        <w:jc w:val="right"/>
      </w:pPr>
      <w:r>
        <w:t>"Приложение N 2</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3 августа 2016 г. N 67-ПК</w:t>
      </w:r>
    </w:p>
    <w:p w:rsidR="005526FC" w:rsidRDefault="005526FC">
      <w:pPr>
        <w:pStyle w:val="ConsPlusNormal"/>
        <w:jc w:val="both"/>
      </w:pPr>
    </w:p>
    <w:p w:rsidR="005526FC" w:rsidRDefault="005526FC">
      <w:pPr>
        <w:pStyle w:val="ConsPlusNormal"/>
        <w:jc w:val="center"/>
      </w:pPr>
      <w:r>
        <w:t>ОДНОСТАВОЧНЫЕ ТАРИФЫ</w:t>
      </w:r>
    </w:p>
    <w:p w:rsidR="005526FC" w:rsidRDefault="005526FC">
      <w:pPr>
        <w:pStyle w:val="ConsPlusNormal"/>
        <w:jc w:val="center"/>
      </w:pPr>
      <w:r>
        <w:t>НА ТЕПЛОВУЮ ЭНЕРГИЮ НА КОЛЛЕКТОРАХ ИСТОЧНИКА (ИСТОЧНИКОВ)</w:t>
      </w:r>
    </w:p>
    <w:p w:rsidR="005526FC" w:rsidRDefault="005526FC">
      <w:pPr>
        <w:pStyle w:val="ConsPlusNormal"/>
        <w:jc w:val="center"/>
      </w:pPr>
      <w:r>
        <w:t>ТЕПЛОВОЙ ЭНЕРГИИ ОБЩЕСТВА С ОГРАНИЧЕННОЙ ОТВЕТСТВЕННОСТЬЮ</w:t>
      </w:r>
    </w:p>
    <w:p w:rsidR="005526FC" w:rsidRDefault="005526FC">
      <w:pPr>
        <w:pStyle w:val="ConsPlusNormal"/>
        <w:jc w:val="center"/>
      </w:pPr>
      <w:r>
        <w:t>"ГОРОДСКАЯ ЭНЕРГОСЕРВИСНАЯ КОМПАНИЯ" (ГОРОД НИЖНЯЯ ТУРА)</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теплоснабжающей организации, систем централизованного теплоснабжения, категории потребителей, период действия тарифов</w:t>
            </w:r>
          </w:p>
        </w:tc>
        <w:tc>
          <w:tcPr>
            <w:tcW w:w="8115" w:type="dxa"/>
            <w:gridSpan w:val="6"/>
            <w:vAlign w:val="center"/>
          </w:tcPr>
          <w:p w:rsidR="005526FC" w:rsidRDefault="005526FC">
            <w:pPr>
              <w:pStyle w:val="ConsPlusNormal"/>
              <w:jc w:val="center"/>
            </w:pPr>
            <w:r>
              <w:t>Тариф на тепловую энергию (руб./Гкал)</w:t>
            </w:r>
          </w:p>
        </w:tc>
      </w:tr>
      <w:tr w:rsidR="005526FC">
        <w:tc>
          <w:tcPr>
            <w:tcW w:w="1417" w:type="dxa"/>
            <w:vMerge/>
          </w:tcPr>
          <w:p w:rsidR="005526FC" w:rsidRDefault="005526FC"/>
        </w:tc>
        <w:tc>
          <w:tcPr>
            <w:tcW w:w="4025" w:type="dxa"/>
            <w:vMerge/>
          </w:tcPr>
          <w:p w:rsidR="005526FC" w:rsidRDefault="005526FC"/>
        </w:tc>
        <w:tc>
          <w:tcPr>
            <w:tcW w:w="1474" w:type="dxa"/>
            <w:vMerge w:val="restart"/>
            <w:vAlign w:val="center"/>
          </w:tcPr>
          <w:p w:rsidR="005526FC" w:rsidRDefault="005526FC">
            <w:pPr>
              <w:pStyle w:val="ConsPlusNormal"/>
              <w:jc w:val="center"/>
            </w:pPr>
            <w:r>
              <w:t>Горячая 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vAlign w:val="center"/>
          </w:tcPr>
          <w:p w:rsidR="005526FC" w:rsidRDefault="005526FC">
            <w:pPr>
              <w:pStyle w:val="ConsPlusNormal"/>
              <w:jc w:val="center"/>
            </w:pPr>
            <w:r>
              <w:t>1</w:t>
            </w:r>
          </w:p>
        </w:tc>
        <w:tc>
          <w:tcPr>
            <w:tcW w:w="4025" w:type="dxa"/>
            <w:vAlign w:val="center"/>
          </w:tcPr>
          <w:p w:rsidR="005526FC" w:rsidRDefault="005526FC">
            <w:pPr>
              <w:pStyle w:val="ConsPlusNormal"/>
              <w:jc w:val="center"/>
            </w:pPr>
            <w:r>
              <w:t>2</w:t>
            </w:r>
          </w:p>
        </w:tc>
        <w:tc>
          <w:tcPr>
            <w:tcW w:w="1474" w:type="dxa"/>
            <w:vAlign w:val="center"/>
          </w:tcPr>
          <w:p w:rsidR="005526FC" w:rsidRDefault="005526FC">
            <w:pPr>
              <w:pStyle w:val="ConsPlusNormal"/>
              <w:jc w:val="center"/>
            </w:pPr>
            <w:r>
              <w:t>3</w:t>
            </w:r>
          </w:p>
        </w:tc>
        <w:tc>
          <w:tcPr>
            <w:tcW w:w="1134" w:type="dxa"/>
            <w:vAlign w:val="center"/>
          </w:tcPr>
          <w:p w:rsidR="005526FC" w:rsidRDefault="005526FC">
            <w:pPr>
              <w:pStyle w:val="ConsPlusNormal"/>
              <w:jc w:val="center"/>
            </w:pPr>
            <w:r>
              <w:t>4</w:t>
            </w:r>
          </w:p>
        </w:tc>
        <w:tc>
          <w:tcPr>
            <w:tcW w:w="1134" w:type="dxa"/>
            <w:vAlign w:val="center"/>
          </w:tcPr>
          <w:p w:rsidR="005526FC" w:rsidRDefault="005526FC">
            <w:pPr>
              <w:pStyle w:val="ConsPlusNormal"/>
              <w:jc w:val="center"/>
            </w:pPr>
            <w:r>
              <w:t>5</w:t>
            </w:r>
          </w:p>
        </w:tc>
        <w:tc>
          <w:tcPr>
            <w:tcW w:w="1247" w:type="dxa"/>
            <w:vAlign w:val="center"/>
          </w:tcPr>
          <w:p w:rsidR="005526FC" w:rsidRDefault="005526FC">
            <w:pPr>
              <w:pStyle w:val="ConsPlusNormal"/>
              <w:jc w:val="center"/>
            </w:pPr>
            <w:r>
              <w:t>6</w:t>
            </w:r>
          </w:p>
        </w:tc>
        <w:tc>
          <w:tcPr>
            <w:tcW w:w="1247" w:type="dxa"/>
            <w:vAlign w:val="center"/>
          </w:tcPr>
          <w:p w:rsidR="005526FC" w:rsidRDefault="005526FC">
            <w:pPr>
              <w:pStyle w:val="ConsPlusNormal"/>
              <w:jc w:val="center"/>
            </w:pPr>
            <w:r>
              <w:t>7</w:t>
            </w:r>
          </w:p>
        </w:tc>
        <w:tc>
          <w:tcPr>
            <w:tcW w:w="1879" w:type="dxa"/>
            <w:vAlign w:val="center"/>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Нижнетуринский городской округ</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Общество с ограниченной ответственностью "Городская энергосервисная компания" (город Нижняя Тура)</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w:t>
            </w:r>
          </w:p>
        </w:tc>
        <w:tc>
          <w:tcPr>
            <w:tcW w:w="4025" w:type="dxa"/>
          </w:tcPr>
          <w:p w:rsidR="005526FC" w:rsidRDefault="005526FC">
            <w:pPr>
              <w:pStyle w:val="ConsPlusNormal"/>
            </w:pPr>
            <w:r>
              <w:t>со дня вступления в законную силу по 31.12.2016</w:t>
            </w:r>
          </w:p>
        </w:tc>
        <w:tc>
          <w:tcPr>
            <w:tcW w:w="1474" w:type="dxa"/>
          </w:tcPr>
          <w:p w:rsidR="005526FC" w:rsidRDefault="005526FC">
            <w:pPr>
              <w:pStyle w:val="ConsPlusNormal"/>
              <w:jc w:val="center"/>
            </w:pPr>
            <w:r>
              <w:t>1390,08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1390,08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1.1.3.</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1590,66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1.1.4.</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1543,00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both"/>
      </w:pPr>
    </w:p>
    <w:p w:rsidR="005526FC" w:rsidRDefault="005526FC">
      <w:pPr>
        <w:pStyle w:val="ConsPlusNormal"/>
        <w:ind w:firstLine="540"/>
        <w:jc w:val="both"/>
      </w:pPr>
      <w:r>
        <w:t>Примечание</w:t>
      </w:r>
    </w:p>
    <w:p w:rsidR="005526FC" w:rsidRDefault="005526FC">
      <w:pPr>
        <w:pStyle w:val="ConsPlusNormal"/>
        <w:jc w:val="both"/>
      </w:pPr>
    </w:p>
    <w:p w:rsidR="005526FC" w:rsidRDefault="005526FC">
      <w:pPr>
        <w:pStyle w:val="ConsPlusNormal"/>
        <w:jc w:val="center"/>
      </w:pPr>
      <w:r>
        <w:t>Информация о величинах расходов на топливо, отнесенных</w:t>
      </w:r>
    </w:p>
    <w:p w:rsidR="005526FC" w:rsidRDefault="005526FC">
      <w:pPr>
        <w:pStyle w:val="ConsPlusNormal"/>
        <w:jc w:val="center"/>
      </w:pPr>
      <w:r>
        <w:t>на 1 Гкал тепловой энергии, отпускаемой в виде пара и (или)</w:t>
      </w:r>
    </w:p>
    <w:p w:rsidR="005526FC" w:rsidRDefault="005526FC">
      <w:pPr>
        <w:pStyle w:val="ConsPlusNormal"/>
        <w:jc w:val="center"/>
      </w:pPr>
      <w:r>
        <w:t>воды от источника (источников) тепловой энергии</w:t>
      </w:r>
    </w:p>
    <w:p w:rsidR="005526FC" w:rsidRDefault="005526FC">
      <w:pPr>
        <w:pStyle w:val="ConsPlusNormal"/>
        <w:jc w:val="center"/>
      </w:pPr>
      <w:r>
        <w:t>(в руб./Гкал)</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Нижнетуринский городской округ</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Общество с ограниченной ответственностью "Городская энергосервисная компания" (город Нижняя Тура)</w:t>
            </w:r>
          </w:p>
        </w:tc>
      </w:tr>
      <w:tr w:rsidR="005526FC">
        <w:tc>
          <w:tcPr>
            <w:tcW w:w="1417" w:type="dxa"/>
          </w:tcPr>
          <w:p w:rsidR="005526FC" w:rsidRDefault="005526FC">
            <w:pPr>
              <w:pStyle w:val="ConsPlusNormal"/>
            </w:pPr>
            <w:r>
              <w:t>1.1.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642,79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641,93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668,57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both"/>
      </w:pPr>
    </w:p>
    <w:p w:rsidR="005526FC" w:rsidRDefault="005526FC">
      <w:pPr>
        <w:pStyle w:val="ConsPlusNormal"/>
        <w:ind w:firstLine="540"/>
        <w:jc w:val="both"/>
      </w:pPr>
      <w:r>
        <w:t xml:space="preserve">8. Внести в </w:t>
      </w:r>
      <w:hyperlink r:id="rId19" w:history="1">
        <w:r>
          <w:rPr>
            <w:color w:val="0000FF"/>
          </w:rPr>
          <w:t>Тарифы</w:t>
        </w:r>
      </w:hyperlink>
      <w:r>
        <w:t xml:space="preserve"> на услуги по передаче тепловой энергии, оказываемые обществом с ограниченной ответственностью "Городская энергосервисная компания" (город Нижняя Тура), установленные Постановлением Региональной энергетической комиссии Свердловской области от 03.08.2016 N 67-ПК "Об установлении тарифов в сфере теплоснабжения обществу с ограниченной ответственностью "Городская энергосервисная компания" (город Нижняя Тура)", изменение, изложив указанные тарифы (приложение N 3 к Постановлению) в следующей редакции:</w:t>
      </w:r>
    </w:p>
    <w:p w:rsidR="005526FC" w:rsidRDefault="005526FC">
      <w:pPr>
        <w:pStyle w:val="ConsPlusNormal"/>
        <w:jc w:val="both"/>
      </w:pPr>
    </w:p>
    <w:p w:rsidR="005526FC" w:rsidRDefault="005526FC">
      <w:pPr>
        <w:pStyle w:val="ConsPlusNormal"/>
        <w:jc w:val="right"/>
      </w:pPr>
      <w:r>
        <w:t>"Приложение N 3</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3 августа 2016 г. N 67-ПК</w:t>
      </w:r>
    </w:p>
    <w:p w:rsidR="005526FC" w:rsidRDefault="005526FC">
      <w:pPr>
        <w:pStyle w:val="ConsPlusNormal"/>
        <w:jc w:val="both"/>
      </w:pPr>
    </w:p>
    <w:p w:rsidR="005526FC" w:rsidRDefault="005526FC">
      <w:pPr>
        <w:pStyle w:val="ConsPlusNormal"/>
        <w:jc w:val="center"/>
      </w:pPr>
      <w:r>
        <w:t>ТАРИФЫ</w:t>
      </w:r>
    </w:p>
    <w:p w:rsidR="005526FC" w:rsidRDefault="005526FC">
      <w:pPr>
        <w:pStyle w:val="ConsPlusNormal"/>
        <w:jc w:val="center"/>
      </w:pPr>
      <w:r>
        <w:t>НА УСЛУГИ ПО ПЕРЕДАЧЕ ТЕПЛОВОЙ ЭНЕРГИИ,</w:t>
      </w:r>
    </w:p>
    <w:p w:rsidR="005526FC" w:rsidRDefault="005526FC">
      <w:pPr>
        <w:pStyle w:val="ConsPlusNormal"/>
        <w:jc w:val="center"/>
      </w:pPr>
      <w:r>
        <w:t>ОКАЗЫВАЕМЫЕ ОБЩЕСТВОМ С ОГРАНИЧЕННОЙ ОТВЕТСТВЕННОСТЬЮ</w:t>
      </w:r>
    </w:p>
    <w:p w:rsidR="005526FC" w:rsidRDefault="005526FC">
      <w:pPr>
        <w:pStyle w:val="ConsPlusNormal"/>
        <w:jc w:val="center"/>
      </w:pPr>
      <w:r>
        <w:t>"ГОРОДСКАЯ ЭНЕРГОСЕРВИСНАЯ КОМПАНИЯ" (ГОРОД НИЖНЯЯ ТУРА)</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721"/>
        <w:gridCol w:w="3231"/>
        <w:gridCol w:w="1077"/>
        <w:gridCol w:w="1020"/>
      </w:tblGrid>
      <w:tr w:rsidR="005526FC">
        <w:tc>
          <w:tcPr>
            <w:tcW w:w="1020" w:type="dxa"/>
            <w:vMerge w:val="restart"/>
            <w:vAlign w:val="center"/>
          </w:tcPr>
          <w:p w:rsidR="005526FC" w:rsidRDefault="005526FC">
            <w:pPr>
              <w:pStyle w:val="ConsPlusNormal"/>
              <w:jc w:val="center"/>
            </w:pPr>
            <w:r>
              <w:t>N п/п</w:t>
            </w:r>
          </w:p>
        </w:tc>
        <w:tc>
          <w:tcPr>
            <w:tcW w:w="2721" w:type="dxa"/>
            <w:vMerge w:val="restart"/>
            <w:vAlign w:val="center"/>
          </w:tcPr>
          <w:p w:rsidR="005526FC" w:rsidRDefault="005526FC">
            <w:pPr>
              <w:pStyle w:val="ConsPlusNormal"/>
              <w:jc w:val="center"/>
            </w:pPr>
            <w:r>
              <w:t>Наименование муниципального образования, регулируемой организации, вид тарифа</w:t>
            </w:r>
          </w:p>
        </w:tc>
        <w:tc>
          <w:tcPr>
            <w:tcW w:w="3231" w:type="dxa"/>
            <w:vMerge w:val="restart"/>
            <w:vAlign w:val="center"/>
          </w:tcPr>
          <w:p w:rsidR="005526FC" w:rsidRDefault="005526FC">
            <w:pPr>
              <w:pStyle w:val="ConsPlusNormal"/>
              <w:jc w:val="center"/>
            </w:pPr>
            <w:r>
              <w:t>Период действия тарифа</w:t>
            </w:r>
          </w:p>
        </w:tc>
        <w:tc>
          <w:tcPr>
            <w:tcW w:w="2097" w:type="dxa"/>
            <w:gridSpan w:val="2"/>
            <w:vAlign w:val="center"/>
          </w:tcPr>
          <w:p w:rsidR="005526FC" w:rsidRDefault="005526FC">
            <w:pPr>
              <w:pStyle w:val="ConsPlusNormal"/>
              <w:jc w:val="center"/>
            </w:pPr>
            <w:r>
              <w:t>Вид теплоносителя</w:t>
            </w:r>
          </w:p>
        </w:tc>
      </w:tr>
      <w:tr w:rsidR="005526FC">
        <w:tc>
          <w:tcPr>
            <w:tcW w:w="1020" w:type="dxa"/>
            <w:vMerge/>
          </w:tcPr>
          <w:p w:rsidR="005526FC" w:rsidRDefault="005526FC"/>
        </w:tc>
        <w:tc>
          <w:tcPr>
            <w:tcW w:w="2721" w:type="dxa"/>
            <w:vMerge/>
          </w:tcPr>
          <w:p w:rsidR="005526FC" w:rsidRDefault="005526FC"/>
        </w:tc>
        <w:tc>
          <w:tcPr>
            <w:tcW w:w="3231" w:type="dxa"/>
            <w:vMerge/>
          </w:tcPr>
          <w:p w:rsidR="005526FC" w:rsidRDefault="005526FC"/>
        </w:tc>
        <w:tc>
          <w:tcPr>
            <w:tcW w:w="1077" w:type="dxa"/>
            <w:vAlign w:val="center"/>
          </w:tcPr>
          <w:p w:rsidR="005526FC" w:rsidRDefault="005526FC">
            <w:pPr>
              <w:pStyle w:val="ConsPlusNormal"/>
              <w:jc w:val="center"/>
            </w:pPr>
            <w:r>
              <w:t>вода</w:t>
            </w:r>
          </w:p>
        </w:tc>
        <w:tc>
          <w:tcPr>
            <w:tcW w:w="1020" w:type="dxa"/>
            <w:vAlign w:val="center"/>
          </w:tcPr>
          <w:p w:rsidR="005526FC" w:rsidRDefault="005526FC">
            <w:pPr>
              <w:pStyle w:val="ConsPlusNormal"/>
              <w:jc w:val="center"/>
            </w:pPr>
            <w:r>
              <w:t>пар</w:t>
            </w:r>
          </w:p>
        </w:tc>
      </w:tr>
      <w:tr w:rsidR="005526FC">
        <w:tc>
          <w:tcPr>
            <w:tcW w:w="1020" w:type="dxa"/>
            <w:vAlign w:val="center"/>
          </w:tcPr>
          <w:p w:rsidR="005526FC" w:rsidRDefault="005526FC">
            <w:pPr>
              <w:pStyle w:val="ConsPlusNormal"/>
              <w:jc w:val="center"/>
            </w:pPr>
            <w:r>
              <w:t>1</w:t>
            </w:r>
          </w:p>
        </w:tc>
        <w:tc>
          <w:tcPr>
            <w:tcW w:w="2721" w:type="dxa"/>
            <w:vAlign w:val="center"/>
          </w:tcPr>
          <w:p w:rsidR="005526FC" w:rsidRDefault="005526FC">
            <w:pPr>
              <w:pStyle w:val="ConsPlusNormal"/>
              <w:jc w:val="center"/>
            </w:pPr>
            <w:r>
              <w:t>2</w:t>
            </w:r>
          </w:p>
        </w:tc>
        <w:tc>
          <w:tcPr>
            <w:tcW w:w="3231" w:type="dxa"/>
            <w:vAlign w:val="center"/>
          </w:tcPr>
          <w:p w:rsidR="005526FC" w:rsidRDefault="005526FC">
            <w:pPr>
              <w:pStyle w:val="ConsPlusNormal"/>
              <w:jc w:val="center"/>
            </w:pPr>
            <w:r>
              <w:t>3</w:t>
            </w:r>
          </w:p>
        </w:tc>
        <w:tc>
          <w:tcPr>
            <w:tcW w:w="1077" w:type="dxa"/>
            <w:vAlign w:val="center"/>
          </w:tcPr>
          <w:p w:rsidR="005526FC" w:rsidRDefault="005526FC">
            <w:pPr>
              <w:pStyle w:val="ConsPlusNormal"/>
              <w:jc w:val="center"/>
            </w:pPr>
            <w:r>
              <w:t>4</w:t>
            </w:r>
          </w:p>
        </w:tc>
        <w:tc>
          <w:tcPr>
            <w:tcW w:w="1020" w:type="dxa"/>
            <w:vAlign w:val="center"/>
          </w:tcPr>
          <w:p w:rsidR="005526FC" w:rsidRDefault="005526FC">
            <w:pPr>
              <w:pStyle w:val="ConsPlusNormal"/>
              <w:jc w:val="center"/>
            </w:pPr>
            <w:r>
              <w:t>5</w:t>
            </w:r>
          </w:p>
        </w:tc>
      </w:tr>
      <w:tr w:rsidR="005526FC">
        <w:tc>
          <w:tcPr>
            <w:tcW w:w="9069" w:type="dxa"/>
            <w:gridSpan w:val="5"/>
          </w:tcPr>
          <w:p w:rsidR="005526FC" w:rsidRDefault="005526FC">
            <w:pPr>
              <w:pStyle w:val="ConsPlusNormal"/>
            </w:pPr>
            <w:r>
              <w:t>Нижнетуринский городской округ</w:t>
            </w:r>
          </w:p>
        </w:tc>
      </w:tr>
      <w:tr w:rsidR="005526FC">
        <w:tc>
          <w:tcPr>
            <w:tcW w:w="1020" w:type="dxa"/>
          </w:tcPr>
          <w:p w:rsidR="005526FC" w:rsidRDefault="005526FC">
            <w:pPr>
              <w:pStyle w:val="ConsPlusNormal"/>
            </w:pPr>
            <w:r>
              <w:t>1.</w:t>
            </w:r>
          </w:p>
        </w:tc>
        <w:tc>
          <w:tcPr>
            <w:tcW w:w="8049" w:type="dxa"/>
            <w:gridSpan w:val="4"/>
          </w:tcPr>
          <w:p w:rsidR="005526FC" w:rsidRDefault="005526FC">
            <w:pPr>
              <w:pStyle w:val="ConsPlusNormal"/>
            </w:pPr>
            <w:r>
              <w:t>Общество с ограниченной ответственностью "Городская энергосервисная компания" (город Нижняя Тура)</w:t>
            </w:r>
          </w:p>
        </w:tc>
      </w:tr>
      <w:tr w:rsidR="005526FC">
        <w:tc>
          <w:tcPr>
            <w:tcW w:w="1020" w:type="dxa"/>
          </w:tcPr>
          <w:p w:rsidR="005526FC" w:rsidRDefault="005526FC">
            <w:pPr>
              <w:pStyle w:val="ConsPlusNormal"/>
            </w:pPr>
            <w:r>
              <w:t>1.1.</w:t>
            </w:r>
          </w:p>
        </w:tc>
        <w:tc>
          <w:tcPr>
            <w:tcW w:w="8049" w:type="dxa"/>
            <w:gridSpan w:val="4"/>
          </w:tcPr>
          <w:p w:rsidR="005526FC" w:rsidRDefault="005526FC">
            <w:pPr>
              <w:pStyle w:val="ConsPlusNormal"/>
            </w:pPr>
            <w:r>
              <w:t>передача тепловой энергии, поставляемой публичным акционерным обществом "Т Плюс" (Красногорский район Московской области)</w:t>
            </w:r>
          </w:p>
        </w:tc>
      </w:tr>
      <w:tr w:rsidR="005526FC">
        <w:tc>
          <w:tcPr>
            <w:tcW w:w="1020" w:type="dxa"/>
          </w:tcPr>
          <w:p w:rsidR="005526FC" w:rsidRDefault="005526FC">
            <w:pPr>
              <w:pStyle w:val="ConsPlusNormal"/>
            </w:pPr>
            <w:r>
              <w:t>1.1.1.</w:t>
            </w:r>
          </w:p>
        </w:tc>
        <w:tc>
          <w:tcPr>
            <w:tcW w:w="8049" w:type="dxa"/>
            <w:gridSpan w:val="4"/>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020" w:type="dxa"/>
          </w:tcPr>
          <w:p w:rsidR="005526FC" w:rsidRDefault="005526FC">
            <w:pPr>
              <w:pStyle w:val="ConsPlusNormal"/>
            </w:pPr>
            <w:r>
              <w:t>1.1.1.1.</w:t>
            </w:r>
          </w:p>
        </w:tc>
        <w:tc>
          <w:tcPr>
            <w:tcW w:w="2721" w:type="dxa"/>
            <w:vMerge w:val="restart"/>
            <w:vAlign w:val="center"/>
          </w:tcPr>
          <w:p w:rsidR="005526FC" w:rsidRDefault="005526FC">
            <w:pPr>
              <w:pStyle w:val="ConsPlusNormal"/>
            </w:pPr>
            <w:r>
              <w:t>одноставочный, руб./Гкал</w:t>
            </w:r>
          </w:p>
        </w:tc>
        <w:tc>
          <w:tcPr>
            <w:tcW w:w="3231" w:type="dxa"/>
          </w:tcPr>
          <w:p w:rsidR="005526FC" w:rsidRDefault="005526FC">
            <w:pPr>
              <w:pStyle w:val="ConsPlusNormal"/>
            </w:pPr>
            <w:r>
              <w:t>со дня вступления в законную силу по 31.12.2016</w:t>
            </w:r>
          </w:p>
        </w:tc>
        <w:tc>
          <w:tcPr>
            <w:tcW w:w="1077" w:type="dxa"/>
            <w:vAlign w:val="center"/>
          </w:tcPr>
          <w:p w:rsidR="005526FC" w:rsidRDefault="005526FC">
            <w:pPr>
              <w:pStyle w:val="ConsPlusNormal"/>
              <w:jc w:val="center"/>
            </w:pPr>
            <w:r>
              <w:t>569,22</w:t>
            </w:r>
          </w:p>
        </w:tc>
        <w:tc>
          <w:tcPr>
            <w:tcW w:w="1020" w:type="dxa"/>
            <w:vAlign w:val="center"/>
          </w:tcPr>
          <w:p w:rsidR="005526FC" w:rsidRDefault="005526FC">
            <w:pPr>
              <w:pStyle w:val="ConsPlusNormal"/>
            </w:pPr>
          </w:p>
        </w:tc>
      </w:tr>
      <w:tr w:rsidR="005526FC">
        <w:tc>
          <w:tcPr>
            <w:tcW w:w="1020" w:type="dxa"/>
          </w:tcPr>
          <w:p w:rsidR="005526FC" w:rsidRDefault="005526FC">
            <w:pPr>
              <w:pStyle w:val="ConsPlusNormal"/>
            </w:pPr>
            <w:r>
              <w:t>1.1.1.2.</w:t>
            </w:r>
          </w:p>
        </w:tc>
        <w:tc>
          <w:tcPr>
            <w:tcW w:w="2721" w:type="dxa"/>
            <w:vMerge/>
          </w:tcPr>
          <w:p w:rsidR="005526FC" w:rsidRDefault="005526FC"/>
        </w:tc>
        <w:tc>
          <w:tcPr>
            <w:tcW w:w="3231" w:type="dxa"/>
          </w:tcPr>
          <w:p w:rsidR="005526FC" w:rsidRDefault="005526FC">
            <w:pPr>
              <w:pStyle w:val="ConsPlusNormal"/>
            </w:pPr>
            <w:r>
              <w:t>с 01.01.2017 по 30.06.2017</w:t>
            </w:r>
          </w:p>
        </w:tc>
        <w:tc>
          <w:tcPr>
            <w:tcW w:w="1077" w:type="dxa"/>
            <w:vAlign w:val="center"/>
          </w:tcPr>
          <w:p w:rsidR="005526FC" w:rsidRDefault="005526FC">
            <w:pPr>
              <w:pStyle w:val="ConsPlusNormal"/>
              <w:jc w:val="center"/>
            </w:pPr>
            <w:r>
              <w:t>569,22</w:t>
            </w:r>
          </w:p>
        </w:tc>
        <w:tc>
          <w:tcPr>
            <w:tcW w:w="1020" w:type="dxa"/>
            <w:vAlign w:val="center"/>
          </w:tcPr>
          <w:p w:rsidR="005526FC" w:rsidRDefault="005526FC">
            <w:pPr>
              <w:pStyle w:val="ConsPlusNormal"/>
            </w:pPr>
          </w:p>
        </w:tc>
      </w:tr>
      <w:tr w:rsidR="005526FC">
        <w:tc>
          <w:tcPr>
            <w:tcW w:w="1020" w:type="dxa"/>
          </w:tcPr>
          <w:p w:rsidR="005526FC" w:rsidRDefault="005526FC">
            <w:pPr>
              <w:pStyle w:val="ConsPlusNormal"/>
            </w:pPr>
            <w:r>
              <w:t>1.1.1.3.</w:t>
            </w:r>
          </w:p>
        </w:tc>
        <w:tc>
          <w:tcPr>
            <w:tcW w:w="2721" w:type="dxa"/>
            <w:vMerge/>
          </w:tcPr>
          <w:p w:rsidR="005526FC" w:rsidRDefault="005526FC"/>
        </w:tc>
        <w:tc>
          <w:tcPr>
            <w:tcW w:w="3231" w:type="dxa"/>
          </w:tcPr>
          <w:p w:rsidR="005526FC" w:rsidRDefault="005526FC">
            <w:pPr>
              <w:pStyle w:val="ConsPlusNormal"/>
            </w:pPr>
            <w:r>
              <w:t>с 01.07.2017 по 31.12.2017</w:t>
            </w:r>
          </w:p>
        </w:tc>
        <w:tc>
          <w:tcPr>
            <w:tcW w:w="1077" w:type="dxa"/>
            <w:vAlign w:val="center"/>
          </w:tcPr>
          <w:p w:rsidR="005526FC" w:rsidRDefault="005526FC">
            <w:pPr>
              <w:pStyle w:val="ConsPlusNormal"/>
              <w:jc w:val="center"/>
            </w:pPr>
            <w:r>
              <w:t>605,58</w:t>
            </w:r>
          </w:p>
        </w:tc>
        <w:tc>
          <w:tcPr>
            <w:tcW w:w="1020" w:type="dxa"/>
            <w:vAlign w:val="center"/>
          </w:tcPr>
          <w:p w:rsidR="005526FC" w:rsidRDefault="005526FC">
            <w:pPr>
              <w:pStyle w:val="ConsPlusNormal"/>
            </w:pPr>
          </w:p>
        </w:tc>
      </w:tr>
      <w:tr w:rsidR="005526FC">
        <w:tc>
          <w:tcPr>
            <w:tcW w:w="1020" w:type="dxa"/>
          </w:tcPr>
          <w:p w:rsidR="005526FC" w:rsidRDefault="005526FC">
            <w:pPr>
              <w:pStyle w:val="ConsPlusNormal"/>
            </w:pPr>
            <w:r>
              <w:t>1.1.1.4.</w:t>
            </w:r>
          </w:p>
        </w:tc>
        <w:tc>
          <w:tcPr>
            <w:tcW w:w="2721" w:type="dxa"/>
            <w:vMerge/>
          </w:tcPr>
          <w:p w:rsidR="005526FC" w:rsidRDefault="005526FC"/>
        </w:tc>
        <w:tc>
          <w:tcPr>
            <w:tcW w:w="3231" w:type="dxa"/>
          </w:tcPr>
          <w:p w:rsidR="005526FC" w:rsidRDefault="005526FC">
            <w:pPr>
              <w:pStyle w:val="ConsPlusNormal"/>
            </w:pPr>
            <w:r>
              <w:t>2018 год</w:t>
            </w:r>
          </w:p>
        </w:tc>
        <w:tc>
          <w:tcPr>
            <w:tcW w:w="1077" w:type="dxa"/>
            <w:vAlign w:val="center"/>
          </w:tcPr>
          <w:p w:rsidR="005526FC" w:rsidRDefault="005526FC">
            <w:pPr>
              <w:pStyle w:val="ConsPlusNormal"/>
              <w:jc w:val="center"/>
            </w:pPr>
            <w:r>
              <w:t>603,86</w:t>
            </w:r>
          </w:p>
        </w:tc>
        <w:tc>
          <w:tcPr>
            <w:tcW w:w="1020" w:type="dxa"/>
            <w:vAlign w:val="center"/>
          </w:tcPr>
          <w:p w:rsidR="005526FC" w:rsidRDefault="005526FC">
            <w:pPr>
              <w:pStyle w:val="ConsPlusNormal"/>
            </w:pPr>
          </w:p>
        </w:tc>
      </w:tr>
    </w:tbl>
    <w:p w:rsidR="005526FC" w:rsidRDefault="005526FC">
      <w:pPr>
        <w:pStyle w:val="ConsPlusNormal"/>
        <w:jc w:val="both"/>
      </w:pPr>
    </w:p>
    <w:p w:rsidR="005526FC" w:rsidRDefault="005526FC">
      <w:pPr>
        <w:pStyle w:val="ConsPlusNormal"/>
        <w:ind w:firstLine="540"/>
        <w:jc w:val="both"/>
      </w:pPr>
      <w:r>
        <w:t xml:space="preserve">9. Внести в Одноставочные </w:t>
      </w:r>
      <w:hyperlink r:id="rId20" w:history="1">
        <w:r>
          <w:rPr>
            <w:color w:val="0000FF"/>
          </w:rPr>
          <w:t>тарифы</w:t>
        </w:r>
      </w:hyperlink>
      <w:r>
        <w:t xml:space="preserve"> на тепловую энергию на коллекторах источника (источников) тепловой энергии закрытого акционерного общества "Каменская теплоснабжающая компания" (город Каменск-Уральский), установленные Постановлением Региональной энергетической комиссии Свердловской области от 16.09.2016 N 84-ПК "Об установлении тарифов в сфере теплоснабжения закрытому акционерному обществу "Каменская теплоснабжающая компания" (город Каменск-Уральский) с использованием метода индексации установленных тарифов" ("Официальный интернет-портал правовой информации Свердловской области" (www.pravo.gov66.ru), 2016, 19 сентября, N 9659), изменение, изложив указанные тарифы (приложение N 1 к Постановлению) в следующей редакции:</w:t>
      </w:r>
    </w:p>
    <w:p w:rsidR="005526FC" w:rsidRDefault="005526FC">
      <w:pPr>
        <w:sectPr w:rsidR="005526FC">
          <w:pgSz w:w="11905" w:h="16838"/>
          <w:pgMar w:top="1134" w:right="850" w:bottom="1134" w:left="1701" w:header="0" w:footer="0" w:gutter="0"/>
          <w:cols w:space="720"/>
        </w:sectPr>
      </w:pPr>
    </w:p>
    <w:p w:rsidR="005526FC" w:rsidRDefault="005526FC">
      <w:pPr>
        <w:pStyle w:val="ConsPlusNormal"/>
        <w:jc w:val="both"/>
      </w:pPr>
    </w:p>
    <w:p w:rsidR="005526FC" w:rsidRDefault="005526FC">
      <w:pPr>
        <w:pStyle w:val="ConsPlusNormal"/>
        <w:jc w:val="right"/>
      </w:pPr>
      <w:r>
        <w:t>"Приложение N 1</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16 сентября 2016 г. N 84-ПК</w:t>
      </w:r>
    </w:p>
    <w:p w:rsidR="005526FC" w:rsidRDefault="005526FC">
      <w:pPr>
        <w:pStyle w:val="ConsPlusNormal"/>
        <w:jc w:val="both"/>
      </w:pPr>
    </w:p>
    <w:p w:rsidR="005526FC" w:rsidRDefault="005526FC">
      <w:pPr>
        <w:pStyle w:val="ConsPlusNormal"/>
        <w:jc w:val="center"/>
      </w:pPr>
      <w:r>
        <w:t>ОДНОСТАВОЧНЫЕ ТАРИФЫ</w:t>
      </w:r>
    </w:p>
    <w:p w:rsidR="005526FC" w:rsidRDefault="005526FC">
      <w:pPr>
        <w:pStyle w:val="ConsPlusNormal"/>
        <w:jc w:val="center"/>
      </w:pPr>
      <w:r>
        <w:t>НА ТЕПЛОВУЮ ЭНЕРГИЮ НА КОЛЛЕКТОРАХ ИСТОЧНИКА (ИСТОЧНИКОВ)</w:t>
      </w:r>
    </w:p>
    <w:p w:rsidR="005526FC" w:rsidRDefault="005526FC">
      <w:pPr>
        <w:pStyle w:val="ConsPlusNormal"/>
        <w:jc w:val="center"/>
      </w:pPr>
      <w:r>
        <w:t>ТЕПЛОВОЙ ЭНЕРГИИ ЗАКРЫТОГО АКЦИОНЕРНОГО ОБЩЕСТВА</w:t>
      </w:r>
    </w:p>
    <w:p w:rsidR="005526FC" w:rsidRDefault="005526FC">
      <w:pPr>
        <w:pStyle w:val="ConsPlusNormal"/>
        <w:jc w:val="center"/>
      </w:pPr>
      <w:r>
        <w:t>"КАМЕНСКАЯ ТЕПЛОСНАБЖАЮЩАЯ КОМПАНИЯ"</w:t>
      </w:r>
    </w:p>
    <w:p w:rsidR="005526FC" w:rsidRDefault="005526FC">
      <w:pPr>
        <w:pStyle w:val="ConsPlusNormal"/>
        <w:jc w:val="center"/>
      </w:pPr>
      <w:r>
        <w:t>(ГОРОД КАМЕНСК-УРАЛЬСКИЙ)</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Городской округ "Город Лесной"</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Закрытое акционерное общество "Каменская теплоснабжающая компания" (город Каменск-Уральский)</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w:t>
            </w:r>
          </w:p>
        </w:tc>
        <w:tc>
          <w:tcPr>
            <w:tcW w:w="4025" w:type="dxa"/>
          </w:tcPr>
          <w:p w:rsidR="005526FC" w:rsidRDefault="005526FC">
            <w:pPr>
              <w:pStyle w:val="ConsPlusNormal"/>
            </w:pPr>
            <w:r>
              <w:t>со дня вступления в законную силу по 31.12.2016</w:t>
            </w:r>
          </w:p>
        </w:tc>
        <w:tc>
          <w:tcPr>
            <w:tcW w:w="1474" w:type="dxa"/>
          </w:tcPr>
          <w:p w:rsidR="005526FC" w:rsidRDefault="005526FC">
            <w:pPr>
              <w:pStyle w:val="ConsPlusNormal"/>
              <w:jc w:val="center"/>
            </w:pPr>
            <w:r>
              <w:t>1303,48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1303,48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1.1.3.</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2216,30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1.1.4.</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1893,87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both"/>
      </w:pPr>
    </w:p>
    <w:p w:rsidR="005526FC" w:rsidRDefault="005526FC">
      <w:pPr>
        <w:pStyle w:val="ConsPlusNormal"/>
        <w:ind w:firstLine="540"/>
        <w:jc w:val="both"/>
      </w:pPr>
      <w:r>
        <w:t>Примечание</w:t>
      </w:r>
    </w:p>
    <w:p w:rsidR="005526FC" w:rsidRDefault="005526FC">
      <w:pPr>
        <w:pStyle w:val="ConsPlusNormal"/>
        <w:jc w:val="both"/>
      </w:pPr>
    </w:p>
    <w:p w:rsidR="005526FC" w:rsidRDefault="005526FC">
      <w:pPr>
        <w:pStyle w:val="ConsPlusNormal"/>
        <w:jc w:val="center"/>
      </w:pPr>
      <w:r>
        <w:t>Информация о величинах расходов на топливо, отнесенных</w:t>
      </w:r>
    </w:p>
    <w:p w:rsidR="005526FC" w:rsidRDefault="005526FC">
      <w:pPr>
        <w:pStyle w:val="ConsPlusNormal"/>
        <w:jc w:val="center"/>
      </w:pPr>
      <w:r>
        <w:lastRenderedPageBreak/>
        <w:t>на 1 Гкал тепловой энергии, отпускаемой в виде пара и (или)</w:t>
      </w:r>
    </w:p>
    <w:p w:rsidR="005526FC" w:rsidRDefault="005526FC">
      <w:pPr>
        <w:pStyle w:val="ConsPlusNormal"/>
        <w:jc w:val="center"/>
      </w:pPr>
      <w:r>
        <w:t>воды от источника (источников) тепловой энергии</w:t>
      </w:r>
    </w:p>
    <w:p w:rsidR="005526FC" w:rsidRDefault="005526FC">
      <w:pPr>
        <w:pStyle w:val="ConsPlusNormal"/>
        <w:jc w:val="center"/>
      </w:pPr>
      <w:r>
        <w:t>(в руб./Гкал)</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Городской округ "Город Лесной"</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Закрытое акционерное общество "Каменская теплоснабжающая компания" (город Каменск-Уральский)</w:t>
            </w:r>
          </w:p>
        </w:tc>
      </w:tr>
      <w:tr w:rsidR="005526FC">
        <w:tc>
          <w:tcPr>
            <w:tcW w:w="1417" w:type="dxa"/>
          </w:tcPr>
          <w:p w:rsidR="005526FC" w:rsidRDefault="005526FC">
            <w:pPr>
              <w:pStyle w:val="ConsPlusNormal"/>
            </w:pPr>
            <w:r>
              <w:t>1.1.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565,60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564,45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588,35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right"/>
      </w:pPr>
      <w:r>
        <w:lastRenderedPageBreak/>
        <w:t>".</w:t>
      </w:r>
    </w:p>
    <w:p w:rsidR="005526FC" w:rsidRDefault="005526FC">
      <w:pPr>
        <w:pStyle w:val="ConsPlusNormal"/>
        <w:jc w:val="both"/>
      </w:pPr>
    </w:p>
    <w:p w:rsidR="005526FC" w:rsidRDefault="005526FC">
      <w:pPr>
        <w:pStyle w:val="ConsPlusNormal"/>
        <w:ind w:firstLine="540"/>
        <w:jc w:val="both"/>
      </w:pPr>
      <w:r>
        <w:t xml:space="preserve">10. Внести в </w:t>
      </w:r>
      <w:hyperlink r:id="rId21" w:history="1">
        <w:r>
          <w:rPr>
            <w:color w:val="0000FF"/>
          </w:rPr>
          <w:t>Тарифы</w:t>
        </w:r>
      </w:hyperlink>
      <w:r>
        <w:t xml:space="preserve"> на услуги по передаче тепловой энергии, оказываемые закрытым акционерным обществом "Каменская теплоснабжающая компания" (город Каменск-Уральский), установленные Постановлением Региональной энергетической комиссии Свердловской области от 16.09.2016 N 84-ПК "Об установлении тарифов в сфере теплоснабжения закрытому акционерному обществу "Каменская теплоснабжающая компания" (город Каменск-Уральский) с использованием метода индексации установленных тарифов", изменение, изложив указанные тарифы (приложение N 2 к Постановлению) в следующей редакции:</w:t>
      </w:r>
    </w:p>
    <w:p w:rsidR="005526FC" w:rsidRDefault="005526FC">
      <w:pPr>
        <w:pStyle w:val="ConsPlusNormal"/>
        <w:jc w:val="both"/>
      </w:pPr>
    </w:p>
    <w:p w:rsidR="005526FC" w:rsidRDefault="005526FC">
      <w:pPr>
        <w:pStyle w:val="ConsPlusNormal"/>
        <w:jc w:val="right"/>
      </w:pPr>
      <w:r>
        <w:t>"Приложение N 2</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16 сентября 2016 г. N 84-ПК</w:t>
      </w:r>
    </w:p>
    <w:p w:rsidR="005526FC" w:rsidRDefault="005526FC">
      <w:pPr>
        <w:pStyle w:val="ConsPlusNormal"/>
        <w:jc w:val="both"/>
      </w:pPr>
    </w:p>
    <w:p w:rsidR="005526FC" w:rsidRDefault="005526FC">
      <w:pPr>
        <w:pStyle w:val="ConsPlusNormal"/>
        <w:jc w:val="center"/>
      </w:pPr>
      <w:r>
        <w:t>ТАРИФЫ</w:t>
      </w:r>
    </w:p>
    <w:p w:rsidR="005526FC" w:rsidRDefault="005526FC">
      <w:pPr>
        <w:pStyle w:val="ConsPlusNormal"/>
        <w:jc w:val="center"/>
      </w:pPr>
      <w:r>
        <w:t>НА УСЛУГИ ПО ПЕРЕДАЧЕ ТЕПЛОВОЙ ЭНЕРГИИ, ОКАЗЫВАЕМЫЕ ЗАКРЫТЫМ</w:t>
      </w:r>
    </w:p>
    <w:p w:rsidR="005526FC" w:rsidRDefault="005526FC">
      <w:pPr>
        <w:pStyle w:val="ConsPlusNormal"/>
        <w:jc w:val="center"/>
      </w:pPr>
      <w:r>
        <w:t>АКЦИОНЕРНЫМ ОБЩЕСТВОМ "КАМЕНСКАЯ ТЕПЛОСНАБЖАЮЩАЯ КОМПАНИЯ"</w:t>
      </w:r>
    </w:p>
    <w:p w:rsidR="005526FC" w:rsidRDefault="005526FC">
      <w:pPr>
        <w:pStyle w:val="ConsPlusNormal"/>
        <w:jc w:val="center"/>
      </w:pPr>
      <w:r>
        <w:t>(ГОРОД КАМЕНСК-УРАЛЬСКИЙ)</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721"/>
        <w:gridCol w:w="3231"/>
        <w:gridCol w:w="1077"/>
        <w:gridCol w:w="1020"/>
      </w:tblGrid>
      <w:tr w:rsidR="005526FC">
        <w:tc>
          <w:tcPr>
            <w:tcW w:w="1020" w:type="dxa"/>
            <w:vMerge w:val="restart"/>
            <w:vAlign w:val="center"/>
          </w:tcPr>
          <w:p w:rsidR="005526FC" w:rsidRDefault="005526FC">
            <w:pPr>
              <w:pStyle w:val="ConsPlusNormal"/>
              <w:jc w:val="center"/>
            </w:pPr>
            <w:r>
              <w:t>N п/п</w:t>
            </w:r>
          </w:p>
        </w:tc>
        <w:tc>
          <w:tcPr>
            <w:tcW w:w="2721" w:type="dxa"/>
            <w:vMerge w:val="restart"/>
            <w:vAlign w:val="center"/>
          </w:tcPr>
          <w:p w:rsidR="005526FC" w:rsidRDefault="005526FC">
            <w:pPr>
              <w:pStyle w:val="ConsPlusNormal"/>
              <w:jc w:val="center"/>
            </w:pPr>
            <w:r>
              <w:t>Наименование муниципального образования, регулируемой организации, вид тарифа</w:t>
            </w:r>
          </w:p>
        </w:tc>
        <w:tc>
          <w:tcPr>
            <w:tcW w:w="3231" w:type="dxa"/>
            <w:vMerge w:val="restart"/>
            <w:vAlign w:val="center"/>
          </w:tcPr>
          <w:p w:rsidR="005526FC" w:rsidRDefault="005526FC">
            <w:pPr>
              <w:pStyle w:val="ConsPlusNormal"/>
              <w:jc w:val="center"/>
            </w:pPr>
            <w:r>
              <w:t>Период действия тарифа</w:t>
            </w:r>
          </w:p>
        </w:tc>
        <w:tc>
          <w:tcPr>
            <w:tcW w:w="2097" w:type="dxa"/>
            <w:gridSpan w:val="2"/>
            <w:vAlign w:val="center"/>
          </w:tcPr>
          <w:p w:rsidR="005526FC" w:rsidRDefault="005526FC">
            <w:pPr>
              <w:pStyle w:val="ConsPlusNormal"/>
              <w:jc w:val="center"/>
            </w:pPr>
            <w:r>
              <w:t>Вид теплоносителя</w:t>
            </w:r>
          </w:p>
        </w:tc>
      </w:tr>
      <w:tr w:rsidR="005526FC">
        <w:tc>
          <w:tcPr>
            <w:tcW w:w="1020" w:type="dxa"/>
            <w:vMerge/>
          </w:tcPr>
          <w:p w:rsidR="005526FC" w:rsidRDefault="005526FC"/>
        </w:tc>
        <w:tc>
          <w:tcPr>
            <w:tcW w:w="2721" w:type="dxa"/>
            <w:vMerge/>
          </w:tcPr>
          <w:p w:rsidR="005526FC" w:rsidRDefault="005526FC"/>
        </w:tc>
        <w:tc>
          <w:tcPr>
            <w:tcW w:w="3231" w:type="dxa"/>
            <w:vMerge/>
          </w:tcPr>
          <w:p w:rsidR="005526FC" w:rsidRDefault="005526FC"/>
        </w:tc>
        <w:tc>
          <w:tcPr>
            <w:tcW w:w="1077" w:type="dxa"/>
            <w:vAlign w:val="center"/>
          </w:tcPr>
          <w:p w:rsidR="005526FC" w:rsidRDefault="005526FC">
            <w:pPr>
              <w:pStyle w:val="ConsPlusNormal"/>
              <w:jc w:val="center"/>
            </w:pPr>
            <w:r>
              <w:t>вода</w:t>
            </w:r>
          </w:p>
        </w:tc>
        <w:tc>
          <w:tcPr>
            <w:tcW w:w="1020" w:type="dxa"/>
            <w:vAlign w:val="center"/>
          </w:tcPr>
          <w:p w:rsidR="005526FC" w:rsidRDefault="005526FC">
            <w:pPr>
              <w:pStyle w:val="ConsPlusNormal"/>
              <w:jc w:val="center"/>
            </w:pPr>
            <w:r>
              <w:t>пар</w:t>
            </w:r>
          </w:p>
        </w:tc>
      </w:tr>
      <w:tr w:rsidR="005526FC">
        <w:tc>
          <w:tcPr>
            <w:tcW w:w="9069" w:type="dxa"/>
            <w:gridSpan w:val="5"/>
          </w:tcPr>
          <w:p w:rsidR="005526FC" w:rsidRDefault="005526FC">
            <w:pPr>
              <w:pStyle w:val="ConsPlusNormal"/>
            </w:pPr>
            <w:r>
              <w:t>Городской округ "Город Лесной"</w:t>
            </w:r>
          </w:p>
        </w:tc>
      </w:tr>
      <w:tr w:rsidR="005526FC">
        <w:tblPrEx>
          <w:tblBorders>
            <w:insideH w:val="nil"/>
          </w:tblBorders>
        </w:tblPrEx>
        <w:tc>
          <w:tcPr>
            <w:tcW w:w="9069" w:type="dxa"/>
            <w:gridSpan w:val="5"/>
            <w:tcBorders>
              <w:bottom w:val="nil"/>
            </w:tcBorders>
          </w:tcPr>
          <w:p w:rsidR="005526FC" w:rsidRDefault="005526FC">
            <w:pPr>
              <w:pStyle w:val="ConsPlusNormal"/>
              <w:pBdr>
                <w:top w:val="single" w:sz="6" w:space="0" w:color="auto"/>
              </w:pBdr>
              <w:spacing w:before="100" w:after="100"/>
              <w:jc w:val="both"/>
              <w:rPr>
                <w:sz w:val="2"/>
                <w:szCs w:val="2"/>
              </w:rPr>
            </w:pPr>
          </w:p>
          <w:p w:rsidR="005526FC" w:rsidRDefault="005526FC">
            <w:pPr>
              <w:pStyle w:val="ConsPlusNormal"/>
              <w:ind w:firstLine="540"/>
              <w:jc w:val="both"/>
            </w:pPr>
            <w:r>
              <w:rPr>
                <w:color w:val="0A2666"/>
              </w:rPr>
              <w:t>КонсультантПлюс: примечание.</w:t>
            </w:r>
          </w:p>
          <w:p w:rsidR="005526FC" w:rsidRDefault="005526FC">
            <w:pPr>
              <w:pStyle w:val="ConsPlusNormal"/>
              <w:ind w:firstLine="540"/>
              <w:jc w:val="both"/>
            </w:pPr>
            <w:r>
              <w:rPr>
                <w:color w:val="0A2666"/>
              </w:rPr>
              <w:t>Нумерация пунктов дана в соответствии с официальным текстом документа.</w:t>
            </w:r>
          </w:p>
          <w:p w:rsidR="005526FC" w:rsidRDefault="005526FC">
            <w:pPr>
              <w:pStyle w:val="ConsPlusNormal"/>
              <w:pBdr>
                <w:top w:val="single" w:sz="6" w:space="0" w:color="auto"/>
              </w:pBdr>
              <w:spacing w:before="100" w:after="100"/>
              <w:jc w:val="both"/>
              <w:rPr>
                <w:sz w:val="2"/>
                <w:szCs w:val="2"/>
              </w:rPr>
            </w:pPr>
          </w:p>
        </w:tc>
      </w:tr>
      <w:tr w:rsidR="005526FC">
        <w:tblPrEx>
          <w:tblBorders>
            <w:insideH w:val="nil"/>
          </w:tblBorders>
        </w:tblPrEx>
        <w:tc>
          <w:tcPr>
            <w:tcW w:w="1020" w:type="dxa"/>
            <w:tcBorders>
              <w:top w:val="nil"/>
            </w:tcBorders>
          </w:tcPr>
          <w:p w:rsidR="005526FC" w:rsidRDefault="005526FC">
            <w:pPr>
              <w:pStyle w:val="ConsPlusNormal"/>
            </w:pPr>
            <w:r>
              <w:t>2.</w:t>
            </w:r>
          </w:p>
        </w:tc>
        <w:tc>
          <w:tcPr>
            <w:tcW w:w="8049" w:type="dxa"/>
            <w:gridSpan w:val="4"/>
            <w:tcBorders>
              <w:top w:val="nil"/>
            </w:tcBorders>
          </w:tcPr>
          <w:p w:rsidR="005526FC" w:rsidRDefault="005526FC">
            <w:pPr>
              <w:pStyle w:val="ConsPlusNormal"/>
            </w:pPr>
            <w:r>
              <w:t>Закрытое акционерное общество "Каменская теплоснабжающая компания" (город Каменск-Уральский)</w:t>
            </w:r>
          </w:p>
        </w:tc>
      </w:tr>
      <w:tr w:rsidR="005526FC">
        <w:tc>
          <w:tcPr>
            <w:tcW w:w="1020" w:type="dxa"/>
          </w:tcPr>
          <w:p w:rsidR="005526FC" w:rsidRDefault="005526FC">
            <w:pPr>
              <w:pStyle w:val="ConsPlusNormal"/>
            </w:pPr>
            <w:r>
              <w:t>1.2.</w:t>
            </w:r>
          </w:p>
        </w:tc>
        <w:tc>
          <w:tcPr>
            <w:tcW w:w="8049" w:type="dxa"/>
            <w:gridSpan w:val="4"/>
          </w:tcPr>
          <w:p w:rsidR="005526FC" w:rsidRDefault="005526FC">
            <w:pPr>
              <w:pStyle w:val="ConsPlusNormal"/>
            </w:pPr>
            <w:r>
              <w:t>передача тепловой энергии, поставляемой публичным акционерным обществом "Т Плюс" (Красногорский район Московской области), СТ: Городской округ "Город Лесной"</w:t>
            </w:r>
          </w:p>
        </w:tc>
      </w:tr>
      <w:tr w:rsidR="005526FC">
        <w:tc>
          <w:tcPr>
            <w:tcW w:w="1020" w:type="dxa"/>
          </w:tcPr>
          <w:p w:rsidR="005526FC" w:rsidRDefault="005526FC">
            <w:pPr>
              <w:pStyle w:val="ConsPlusNormal"/>
            </w:pPr>
            <w:r>
              <w:t>2.1.1.</w:t>
            </w:r>
          </w:p>
        </w:tc>
        <w:tc>
          <w:tcPr>
            <w:tcW w:w="8049" w:type="dxa"/>
            <w:gridSpan w:val="4"/>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020" w:type="dxa"/>
          </w:tcPr>
          <w:p w:rsidR="005526FC" w:rsidRDefault="005526FC">
            <w:pPr>
              <w:pStyle w:val="ConsPlusNormal"/>
            </w:pPr>
            <w:r>
              <w:t>2.1.1.1.</w:t>
            </w:r>
          </w:p>
        </w:tc>
        <w:tc>
          <w:tcPr>
            <w:tcW w:w="2721" w:type="dxa"/>
            <w:vMerge w:val="restart"/>
            <w:vAlign w:val="center"/>
          </w:tcPr>
          <w:p w:rsidR="005526FC" w:rsidRDefault="005526FC">
            <w:pPr>
              <w:pStyle w:val="ConsPlusNormal"/>
            </w:pPr>
            <w:r>
              <w:t>одноставочный, руб./Гкал</w:t>
            </w:r>
          </w:p>
        </w:tc>
        <w:tc>
          <w:tcPr>
            <w:tcW w:w="3231" w:type="dxa"/>
          </w:tcPr>
          <w:p w:rsidR="005526FC" w:rsidRDefault="005526FC">
            <w:pPr>
              <w:pStyle w:val="ConsPlusNormal"/>
            </w:pPr>
            <w:r>
              <w:t>со дня вступления в законную силу по 31.12.2016</w:t>
            </w:r>
          </w:p>
        </w:tc>
        <w:tc>
          <w:tcPr>
            <w:tcW w:w="1077" w:type="dxa"/>
            <w:vAlign w:val="center"/>
          </w:tcPr>
          <w:p w:rsidR="005526FC" w:rsidRDefault="005526FC">
            <w:pPr>
              <w:pStyle w:val="ConsPlusNormal"/>
              <w:jc w:val="center"/>
            </w:pPr>
            <w:r>
              <w:t>290,96</w:t>
            </w:r>
          </w:p>
        </w:tc>
        <w:tc>
          <w:tcPr>
            <w:tcW w:w="1020" w:type="dxa"/>
            <w:vAlign w:val="center"/>
          </w:tcPr>
          <w:p w:rsidR="005526FC" w:rsidRDefault="005526FC">
            <w:pPr>
              <w:pStyle w:val="ConsPlusNormal"/>
              <w:jc w:val="center"/>
            </w:pPr>
            <w:r>
              <w:t>294,72</w:t>
            </w:r>
          </w:p>
        </w:tc>
      </w:tr>
      <w:tr w:rsidR="005526FC">
        <w:tc>
          <w:tcPr>
            <w:tcW w:w="1020" w:type="dxa"/>
          </w:tcPr>
          <w:p w:rsidR="005526FC" w:rsidRDefault="005526FC">
            <w:pPr>
              <w:pStyle w:val="ConsPlusNormal"/>
            </w:pPr>
            <w:r>
              <w:t>2.1.1.2.</w:t>
            </w:r>
          </w:p>
        </w:tc>
        <w:tc>
          <w:tcPr>
            <w:tcW w:w="2721" w:type="dxa"/>
            <w:vMerge/>
          </w:tcPr>
          <w:p w:rsidR="005526FC" w:rsidRDefault="005526FC"/>
        </w:tc>
        <w:tc>
          <w:tcPr>
            <w:tcW w:w="3231" w:type="dxa"/>
          </w:tcPr>
          <w:p w:rsidR="005526FC" w:rsidRDefault="005526FC">
            <w:pPr>
              <w:pStyle w:val="ConsPlusNormal"/>
            </w:pPr>
            <w:r>
              <w:t>с 01.01.2017 по 30.06.2017</w:t>
            </w:r>
          </w:p>
        </w:tc>
        <w:tc>
          <w:tcPr>
            <w:tcW w:w="1077" w:type="dxa"/>
            <w:vAlign w:val="center"/>
          </w:tcPr>
          <w:p w:rsidR="005526FC" w:rsidRDefault="005526FC">
            <w:pPr>
              <w:pStyle w:val="ConsPlusNormal"/>
              <w:jc w:val="center"/>
            </w:pPr>
            <w:r>
              <w:t>290,96</w:t>
            </w:r>
          </w:p>
        </w:tc>
        <w:tc>
          <w:tcPr>
            <w:tcW w:w="1020" w:type="dxa"/>
            <w:vAlign w:val="center"/>
          </w:tcPr>
          <w:p w:rsidR="005526FC" w:rsidRDefault="005526FC">
            <w:pPr>
              <w:pStyle w:val="ConsPlusNormal"/>
              <w:jc w:val="center"/>
            </w:pPr>
            <w:r>
              <w:t>294,72</w:t>
            </w:r>
          </w:p>
        </w:tc>
      </w:tr>
      <w:tr w:rsidR="005526FC">
        <w:tc>
          <w:tcPr>
            <w:tcW w:w="1020" w:type="dxa"/>
          </w:tcPr>
          <w:p w:rsidR="005526FC" w:rsidRDefault="005526FC">
            <w:pPr>
              <w:pStyle w:val="ConsPlusNormal"/>
            </w:pPr>
            <w:r>
              <w:t>2.1.1.3.</w:t>
            </w:r>
          </w:p>
        </w:tc>
        <w:tc>
          <w:tcPr>
            <w:tcW w:w="2721" w:type="dxa"/>
            <w:vMerge/>
          </w:tcPr>
          <w:p w:rsidR="005526FC" w:rsidRDefault="005526FC"/>
        </w:tc>
        <w:tc>
          <w:tcPr>
            <w:tcW w:w="3231" w:type="dxa"/>
          </w:tcPr>
          <w:p w:rsidR="005526FC" w:rsidRDefault="005526FC">
            <w:pPr>
              <w:pStyle w:val="ConsPlusNormal"/>
            </w:pPr>
            <w:r>
              <w:t>с 01.07.2017 по 31.12.2017</w:t>
            </w:r>
          </w:p>
        </w:tc>
        <w:tc>
          <w:tcPr>
            <w:tcW w:w="1077" w:type="dxa"/>
            <w:vAlign w:val="center"/>
          </w:tcPr>
          <w:p w:rsidR="005526FC" w:rsidRDefault="005526FC">
            <w:pPr>
              <w:pStyle w:val="ConsPlusNormal"/>
              <w:jc w:val="center"/>
            </w:pPr>
            <w:r>
              <w:t>416,00</w:t>
            </w:r>
          </w:p>
        </w:tc>
        <w:tc>
          <w:tcPr>
            <w:tcW w:w="1020" w:type="dxa"/>
            <w:vAlign w:val="center"/>
          </w:tcPr>
          <w:p w:rsidR="005526FC" w:rsidRDefault="005526FC">
            <w:pPr>
              <w:pStyle w:val="ConsPlusNormal"/>
              <w:jc w:val="center"/>
            </w:pPr>
            <w:r>
              <w:t>417,48</w:t>
            </w:r>
          </w:p>
        </w:tc>
      </w:tr>
      <w:tr w:rsidR="005526FC">
        <w:tc>
          <w:tcPr>
            <w:tcW w:w="1020" w:type="dxa"/>
          </w:tcPr>
          <w:p w:rsidR="005526FC" w:rsidRDefault="005526FC">
            <w:pPr>
              <w:pStyle w:val="ConsPlusNormal"/>
            </w:pPr>
            <w:r>
              <w:t>2.1.1.4.</w:t>
            </w:r>
          </w:p>
        </w:tc>
        <w:tc>
          <w:tcPr>
            <w:tcW w:w="2721" w:type="dxa"/>
            <w:vMerge/>
          </w:tcPr>
          <w:p w:rsidR="005526FC" w:rsidRDefault="005526FC"/>
        </w:tc>
        <w:tc>
          <w:tcPr>
            <w:tcW w:w="3231" w:type="dxa"/>
          </w:tcPr>
          <w:p w:rsidR="005526FC" w:rsidRDefault="005526FC">
            <w:pPr>
              <w:pStyle w:val="ConsPlusNormal"/>
            </w:pPr>
            <w:r>
              <w:t>2018 год</w:t>
            </w:r>
          </w:p>
        </w:tc>
        <w:tc>
          <w:tcPr>
            <w:tcW w:w="1077" w:type="dxa"/>
            <w:vAlign w:val="center"/>
          </w:tcPr>
          <w:p w:rsidR="005526FC" w:rsidRDefault="005526FC">
            <w:pPr>
              <w:pStyle w:val="ConsPlusNormal"/>
              <w:jc w:val="center"/>
            </w:pPr>
            <w:r>
              <w:t>436,35</w:t>
            </w:r>
          </w:p>
        </w:tc>
        <w:tc>
          <w:tcPr>
            <w:tcW w:w="1020" w:type="dxa"/>
            <w:vAlign w:val="center"/>
          </w:tcPr>
          <w:p w:rsidR="005526FC" w:rsidRDefault="005526FC">
            <w:pPr>
              <w:pStyle w:val="ConsPlusNormal"/>
              <w:jc w:val="center"/>
            </w:pPr>
            <w:r>
              <w:t>439,00</w:t>
            </w:r>
          </w:p>
        </w:tc>
      </w:tr>
    </w:tbl>
    <w:p w:rsidR="005526FC" w:rsidRDefault="005526FC">
      <w:pPr>
        <w:pStyle w:val="ConsPlusNormal"/>
        <w:jc w:val="right"/>
      </w:pPr>
      <w:r>
        <w:t>".</w:t>
      </w:r>
    </w:p>
    <w:p w:rsidR="005526FC" w:rsidRDefault="005526FC">
      <w:pPr>
        <w:pStyle w:val="ConsPlusNormal"/>
        <w:jc w:val="both"/>
      </w:pPr>
    </w:p>
    <w:p w:rsidR="005526FC" w:rsidRDefault="005526FC">
      <w:pPr>
        <w:pStyle w:val="ConsPlusNormal"/>
        <w:ind w:firstLine="540"/>
        <w:jc w:val="both"/>
      </w:pPr>
      <w:r>
        <w:t xml:space="preserve">11. Внести в Одноставочные </w:t>
      </w:r>
      <w:hyperlink r:id="rId22" w:history="1">
        <w:r>
          <w:rPr>
            <w:color w:val="0000FF"/>
          </w:rPr>
          <w:t>тарифы</w:t>
        </w:r>
      </w:hyperlink>
      <w:r>
        <w:t xml:space="preserve"> на тепловую энергию, поставляемую теплоснабжающими организациями Свердловской области, установленные Постановлением </w:t>
      </w:r>
      <w:r>
        <w:lastRenderedPageBreak/>
        <w:t>Региональной энергетической комиссии Свердловской области от 28.09.2016 N 91-ПК "Об установлении тарифов на тепловую энергию, поставляемую теплоснабжающими организациями Свердловской области" ("Официальный интернет-портал правовой информации Свердловской области" (www.pravo.gov66.ru), 2016, 30 сентября, N 9659), изменение, изложив указанные тарифы (приложение к Постановлению) в следующей редакции:</w:t>
      </w:r>
    </w:p>
    <w:p w:rsidR="005526FC" w:rsidRDefault="005526FC">
      <w:pPr>
        <w:sectPr w:rsidR="005526FC">
          <w:pgSz w:w="11905" w:h="16838"/>
          <w:pgMar w:top="1134" w:right="850" w:bottom="1134" w:left="1701" w:header="0" w:footer="0" w:gutter="0"/>
          <w:cols w:space="720"/>
        </w:sectPr>
      </w:pPr>
    </w:p>
    <w:p w:rsidR="005526FC" w:rsidRDefault="005526FC">
      <w:pPr>
        <w:pStyle w:val="ConsPlusNormal"/>
        <w:jc w:val="both"/>
      </w:pPr>
    </w:p>
    <w:p w:rsidR="005526FC" w:rsidRDefault="005526FC">
      <w:pPr>
        <w:pStyle w:val="ConsPlusNormal"/>
        <w:jc w:val="right"/>
      </w:pPr>
      <w:r>
        <w:t>"Приложение</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28 сентября 2016 г. N 91-ПК</w:t>
      </w:r>
    </w:p>
    <w:p w:rsidR="005526FC" w:rsidRDefault="005526FC">
      <w:pPr>
        <w:pStyle w:val="ConsPlusNormal"/>
        <w:jc w:val="both"/>
      </w:pPr>
    </w:p>
    <w:p w:rsidR="005526FC" w:rsidRDefault="005526FC">
      <w:pPr>
        <w:pStyle w:val="ConsPlusNormal"/>
        <w:jc w:val="center"/>
      </w:pPr>
      <w:r>
        <w:t>ОДНОСТАВОЧНЫЕ ТАРИФЫ</w:t>
      </w:r>
    </w:p>
    <w:p w:rsidR="005526FC" w:rsidRDefault="005526FC">
      <w:pPr>
        <w:pStyle w:val="ConsPlusNormal"/>
        <w:jc w:val="center"/>
      </w:pPr>
      <w:r>
        <w:t>НА ТЕПЛОВУЮ ЭНЕРГИЮ, ПОСТАВЛЯЕМУЮ ПОТРЕБИТЕЛЯМ</w:t>
      </w:r>
    </w:p>
    <w:p w:rsidR="005526FC" w:rsidRDefault="005526FC">
      <w:pPr>
        <w:pStyle w:val="ConsPlusNormal"/>
        <w:jc w:val="center"/>
      </w:pPr>
      <w:r>
        <w:t>СВЕРДЛОВСКОЙ ОБЛАСТИ</w:t>
      </w:r>
    </w:p>
    <w:p w:rsidR="005526FC" w:rsidRDefault="005526FC">
      <w:pPr>
        <w:pStyle w:val="ConsPlusNormal"/>
        <w:jc w:val="both"/>
      </w:pPr>
    </w:p>
    <w:p w:rsidR="005526FC" w:rsidRDefault="005526FC">
      <w:pPr>
        <w:pStyle w:val="ConsPlusNormal"/>
        <w:jc w:val="center"/>
      </w:pPr>
      <w:r>
        <w:t>Раздел 1. ОДНОСТАВОЧНЫЕ ТАРИФЫ НА ТЕПЛОВУЮ ЭНЕРГИЮ,</w:t>
      </w:r>
    </w:p>
    <w:p w:rsidR="005526FC" w:rsidRDefault="005526FC">
      <w:pPr>
        <w:pStyle w:val="ConsPlusNormal"/>
        <w:jc w:val="center"/>
      </w:pPr>
      <w:r>
        <w:t>ПОСТАВЛЯЕМУЮ ПОТРЕБИТЕЛЯМ СВЕРДЛОВСКОЙ ОБЛАСТИ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Нижнесергинский муниципальный район</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Муниципальное унитарное предприятие "Жилищно-коммунальное хозяйство" муниципального образования рабочий поселок Атиг (рабочий поселок Атиг)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со дня вступления в законную силу по 31.12.2016</w:t>
            </w:r>
          </w:p>
        </w:tc>
        <w:tc>
          <w:tcPr>
            <w:tcW w:w="1474" w:type="dxa"/>
          </w:tcPr>
          <w:p w:rsidR="005526FC" w:rsidRDefault="005526FC">
            <w:pPr>
              <w:pStyle w:val="ConsPlusNormal"/>
              <w:jc w:val="center"/>
            </w:pPr>
            <w:r>
              <w:t>1986,54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1986,54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2086,54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1.1.1.4.</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2097,24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1.1.2.1.</w:t>
            </w:r>
          </w:p>
        </w:tc>
        <w:tc>
          <w:tcPr>
            <w:tcW w:w="4025" w:type="dxa"/>
          </w:tcPr>
          <w:p w:rsidR="005526FC" w:rsidRDefault="005526FC">
            <w:pPr>
              <w:pStyle w:val="ConsPlusNormal"/>
            </w:pPr>
            <w:r>
              <w:t>со дня вступления в законную силу по 31.12.2016</w:t>
            </w:r>
          </w:p>
        </w:tc>
        <w:tc>
          <w:tcPr>
            <w:tcW w:w="1474" w:type="dxa"/>
          </w:tcPr>
          <w:p w:rsidR="005526FC" w:rsidRDefault="005526FC">
            <w:pPr>
              <w:pStyle w:val="ConsPlusNormal"/>
              <w:jc w:val="center"/>
            </w:pPr>
            <w:r>
              <w:t>1986,54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1.1.2.2.</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1986,54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1.1.2.3.</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2086,64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1.1.2.4.</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2097,24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Талицкий городской округ</w:t>
            </w:r>
          </w:p>
        </w:tc>
      </w:tr>
      <w:tr w:rsidR="005526FC">
        <w:tc>
          <w:tcPr>
            <w:tcW w:w="1417" w:type="dxa"/>
          </w:tcPr>
          <w:p w:rsidR="005526FC" w:rsidRDefault="005526FC">
            <w:pPr>
              <w:pStyle w:val="ConsPlusNormal"/>
            </w:pPr>
            <w:r>
              <w:t>2.</w:t>
            </w:r>
          </w:p>
        </w:tc>
        <w:tc>
          <w:tcPr>
            <w:tcW w:w="12140" w:type="dxa"/>
            <w:gridSpan w:val="7"/>
          </w:tcPr>
          <w:p w:rsidR="005526FC" w:rsidRDefault="005526FC">
            <w:pPr>
              <w:pStyle w:val="ConsPlusNormal"/>
            </w:pPr>
            <w:r>
              <w:t>Общество с ограниченной ответственностью управляющая компания "Теплосеть" (поселок Троицкий)</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w:t>
            </w:r>
          </w:p>
        </w:tc>
        <w:tc>
          <w:tcPr>
            <w:tcW w:w="4025" w:type="dxa"/>
          </w:tcPr>
          <w:p w:rsidR="005526FC" w:rsidRDefault="005526FC">
            <w:pPr>
              <w:pStyle w:val="ConsPlusNormal"/>
            </w:pPr>
            <w:r>
              <w:t>со дня вступления в законную силу по 31.12.2016</w:t>
            </w:r>
          </w:p>
        </w:tc>
        <w:tc>
          <w:tcPr>
            <w:tcW w:w="1474" w:type="dxa"/>
          </w:tcPr>
          <w:p w:rsidR="005526FC" w:rsidRDefault="005526FC">
            <w:pPr>
              <w:pStyle w:val="ConsPlusNormal"/>
              <w:jc w:val="center"/>
            </w:pPr>
            <w:r>
              <w:t>1111,22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1111,22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2.1.1.3.</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1128,69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2.1.1.4.</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1171,45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2.1.2.1.</w:t>
            </w:r>
          </w:p>
        </w:tc>
        <w:tc>
          <w:tcPr>
            <w:tcW w:w="4025" w:type="dxa"/>
          </w:tcPr>
          <w:p w:rsidR="005526FC" w:rsidRDefault="005526FC">
            <w:pPr>
              <w:pStyle w:val="ConsPlusNormal"/>
            </w:pPr>
            <w:r>
              <w:t xml:space="preserve">со дня вступления в законную силу по </w:t>
            </w:r>
            <w:r>
              <w:lastRenderedPageBreak/>
              <w:t>31.12.2016</w:t>
            </w:r>
          </w:p>
        </w:tc>
        <w:tc>
          <w:tcPr>
            <w:tcW w:w="1474" w:type="dxa"/>
          </w:tcPr>
          <w:p w:rsidR="005526FC" w:rsidRDefault="005526FC">
            <w:pPr>
              <w:pStyle w:val="ConsPlusNormal"/>
              <w:jc w:val="center"/>
            </w:pPr>
            <w:r>
              <w:lastRenderedPageBreak/>
              <w:t>1111,22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2.1.2.2.</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1111,22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2.1.2.3.</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1128,69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2.1.2.4.</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1171,45 &lt;*&gt;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right"/>
      </w:pPr>
      <w:r>
        <w:t>".</w:t>
      </w:r>
    </w:p>
    <w:p w:rsidR="005526FC" w:rsidRDefault="005526FC">
      <w:pPr>
        <w:pStyle w:val="ConsPlusNormal"/>
        <w:jc w:val="both"/>
      </w:pPr>
    </w:p>
    <w:p w:rsidR="005526FC" w:rsidRDefault="005526FC">
      <w:pPr>
        <w:pStyle w:val="ConsPlusNormal"/>
        <w:ind w:firstLine="540"/>
        <w:jc w:val="both"/>
      </w:pPr>
      <w:r>
        <w:t xml:space="preserve">12. Внести в Одноставочные </w:t>
      </w:r>
      <w:hyperlink r:id="rId23" w:history="1">
        <w:r>
          <w:rPr>
            <w:color w:val="0000FF"/>
          </w:rPr>
          <w:t>тарифы</w:t>
        </w:r>
      </w:hyperlink>
      <w:r>
        <w:t xml:space="preserve"> на тепловую энергию, поставляемую теплоснабжающими организациями Свердловской области, установленные Постановлением Региональной энергетической комиссии Свердловской области от 28.09.2016 N 100-ПК "Об установлении тарифов на тепловую энергию, поставляемую обществом с ограниченной ответственностью "Теплоснабжающая компания г. Реж" (город Реж)" ("Официальный интернет-портал правовой информации Свердловской области" (www.pravo.gov66.ru), 2016, 05 октября, N 9862), изменение, изложив указанные тарифы (приложение N 2 к Постановлению) в следующей редакции:</w:t>
      </w:r>
    </w:p>
    <w:p w:rsidR="005526FC" w:rsidRDefault="005526FC">
      <w:pPr>
        <w:pStyle w:val="ConsPlusNormal"/>
        <w:jc w:val="both"/>
      </w:pPr>
    </w:p>
    <w:p w:rsidR="005526FC" w:rsidRDefault="005526FC">
      <w:pPr>
        <w:pStyle w:val="ConsPlusNormal"/>
        <w:jc w:val="right"/>
      </w:pPr>
      <w:r>
        <w:t>"Приложение</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30 сентября 2016 г. N 100-ПК</w:t>
      </w:r>
    </w:p>
    <w:p w:rsidR="005526FC" w:rsidRDefault="005526FC">
      <w:pPr>
        <w:pStyle w:val="ConsPlusNormal"/>
        <w:jc w:val="both"/>
      </w:pPr>
    </w:p>
    <w:p w:rsidR="005526FC" w:rsidRDefault="005526FC">
      <w:pPr>
        <w:pStyle w:val="ConsPlusNormal"/>
        <w:jc w:val="center"/>
      </w:pPr>
      <w:r>
        <w:t>ОДНОСТАВОЧНЫЕ ТАРИФЫ</w:t>
      </w:r>
    </w:p>
    <w:p w:rsidR="005526FC" w:rsidRDefault="005526FC">
      <w:pPr>
        <w:pStyle w:val="ConsPlusNormal"/>
        <w:jc w:val="center"/>
      </w:pPr>
      <w:r>
        <w:t>НА ТЕПЛОВУЮ ЭНЕРГИЮ, ПОСТАВЛЯЕМУЮ</w:t>
      </w:r>
    </w:p>
    <w:p w:rsidR="005526FC" w:rsidRDefault="005526FC">
      <w:pPr>
        <w:pStyle w:val="ConsPlusNormal"/>
        <w:jc w:val="center"/>
      </w:pPr>
      <w:r>
        <w:t>ОБЩЕСТВОМ С ОГРАНИЧЕННОЙ ОТВЕТСТВЕННОСТЬЮ</w:t>
      </w:r>
    </w:p>
    <w:p w:rsidR="005526FC" w:rsidRDefault="005526FC">
      <w:pPr>
        <w:pStyle w:val="ConsPlusNormal"/>
        <w:jc w:val="center"/>
      </w:pPr>
      <w:r>
        <w:t>"ТЕПЛОСНАБЖАЮЩАЯ КОМПАНИЯ Г. РЕЖ" (ГОРОД РЕЖ)</w:t>
      </w:r>
    </w:p>
    <w:p w:rsidR="005526FC" w:rsidRDefault="005526FC">
      <w:pPr>
        <w:pStyle w:val="ConsPlusNormal"/>
        <w:jc w:val="both"/>
      </w:pPr>
    </w:p>
    <w:p w:rsidR="005526FC" w:rsidRDefault="005526FC">
      <w:pPr>
        <w:pStyle w:val="ConsPlusNormal"/>
        <w:jc w:val="center"/>
      </w:pPr>
      <w:r>
        <w:t>Раздел 1. ОДНОСТАВОЧНЫЕ ТАРИФЫ НА ТЕПЛОВУЮ ЭНЕРГИЮ,</w:t>
      </w:r>
    </w:p>
    <w:p w:rsidR="005526FC" w:rsidRDefault="005526FC">
      <w:pPr>
        <w:pStyle w:val="ConsPlusNormal"/>
        <w:jc w:val="center"/>
      </w:pPr>
      <w:r>
        <w:t>ПОСТАВЛЯЕМУЮ ПОТРЕБИТЕЛЯМ СВЕРДЛОВСКОЙ ОБЛАСТИ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lastRenderedPageBreak/>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pPr>
            <w:r>
              <w:t>Режевской городской округ</w:t>
            </w:r>
          </w:p>
        </w:tc>
      </w:tr>
      <w:tr w:rsidR="005526FC">
        <w:tc>
          <w:tcPr>
            <w:tcW w:w="1417" w:type="dxa"/>
          </w:tcPr>
          <w:p w:rsidR="005526FC" w:rsidRDefault="005526FC">
            <w:pPr>
              <w:pStyle w:val="ConsPlusNormal"/>
            </w:pPr>
            <w:r>
              <w:t>1.</w:t>
            </w:r>
          </w:p>
        </w:tc>
        <w:tc>
          <w:tcPr>
            <w:tcW w:w="12140" w:type="dxa"/>
            <w:gridSpan w:val="7"/>
          </w:tcPr>
          <w:p w:rsidR="005526FC" w:rsidRDefault="005526FC">
            <w:pPr>
              <w:pStyle w:val="ConsPlusNormal"/>
            </w:pPr>
            <w:r>
              <w:t>Общество с ограниченной ответственностью "Теплоснабжающая компания г. Реж" (город Реж)</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со дня вступления в законную силу по 31.12.2016</w:t>
            </w:r>
          </w:p>
        </w:tc>
        <w:tc>
          <w:tcPr>
            <w:tcW w:w="1474" w:type="dxa"/>
            <w:vAlign w:val="center"/>
          </w:tcPr>
          <w:p w:rsidR="005526FC" w:rsidRDefault="005526FC">
            <w:pPr>
              <w:pStyle w:val="ConsPlusNormal"/>
              <w:jc w:val="center"/>
            </w:pPr>
            <w:r>
              <w:t>1598,26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01.01.2017 по 30.06.2017</w:t>
            </w:r>
          </w:p>
        </w:tc>
        <w:tc>
          <w:tcPr>
            <w:tcW w:w="1474" w:type="dxa"/>
            <w:vAlign w:val="center"/>
          </w:tcPr>
          <w:p w:rsidR="005526FC" w:rsidRDefault="005526FC">
            <w:pPr>
              <w:pStyle w:val="ConsPlusNormal"/>
              <w:jc w:val="center"/>
            </w:pPr>
            <w:r>
              <w:t>1598,26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01.07.2017 по 31.12.2017</w:t>
            </w:r>
          </w:p>
        </w:tc>
        <w:tc>
          <w:tcPr>
            <w:tcW w:w="1474" w:type="dxa"/>
            <w:vAlign w:val="center"/>
          </w:tcPr>
          <w:p w:rsidR="005526FC" w:rsidRDefault="005526FC">
            <w:pPr>
              <w:pStyle w:val="ConsPlusNormal"/>
              <w:jc w:val="center"/>
            </w:pPr>
            <w:r>
              <w:t>1677,70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2018 год</w:t>
            </w:r>
          </w:p>
        </w:tc>
        <w:tc>
          <w:tcPr>
            <w:tcW w:w="1474" w:type="dxa"/>
            <w:vAlign w:val="center"/>
          </w:tcPr>
          <w:p w:rsidR="005526FC" w:rsidRDefault="005526FC">
            <w:pPr>
              <w:pStyle w:val="ConsPlusNormal"/>
              <w:jc w:val="center"/>
            </w:pPr>
            <w:r>
              <w:t>1766,28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1.1.2.1.</w:t>
            </w:r>
          </w:p>
        </w:tc>
        <w:tc>
          <w:tcPr>
            <w:tcW w:w="4025" w:type="dxa"/>
          </w:tcPr>
          <w:p w:rsidR="005526FC" w:rsidRDefault="005526FC">
            <w:pPr>
              <w:pStyle w:val="ConsPlusNormal"/>
            </w:pPr>
            <w:r>
              <w:t>со дня вступления в законную силу по 31.12.2016</w:t>
            </w:r>
          </w:p>
        </w:tc>
        <w:tc>
          <w:tcPr>
            <w:tcW w:w="1474" w:type="dxa"/>
            <w:vAlign w:val="center"/>
          </w:tcPr>
          <w:p w:rsidR="005526FC" w:rsidRDefault="005526FC">
            <w:pPr>
              <w:pStyle w:val="ConsPlusNormal"/>
              <w:jc w:val="center"/>
            </w:pPr>
            <w:r>
              <w:t>1885,94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1.1.2.2.</w:t>
            </w:r>
          </w:p>
        </w:tc>
        <w:tc>
          <w:tcPr>
            <w:tcW w:w="4025" w:type="dxa"/>
          </w:tcPr>
          <w:p w:rsidR="005526FC" w:rsidRDefault="005526FC">
            <w:pPr>
              <w:pStyle w:val="ConsPlusNormal"/>
            </w:pPr>
            <w:r>
              <w:t>с 01.01.2017 по 30.06.2017</w:t>
            </w:r>
          </w:p>
        </w:tc>
        <w:tc>
          <w:tcPr>
            <w:tcW w:w="1474" w:type="dxa"/>
            <w:vAlign w:val="center"/>
          </w:tcPr>
          <w:p w:rsidR="005526FC" w:rsidRDefault="005526FC">
            <w:pPr>
              <w:pStyle w:val="ConsPlusNormal"/>
              <w:jc w:val="center"/>
            </w:pPr>
            <w:r>
              <w:t>1885,94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1.1.2.3.</w:t>
            </w:r>
          </w:p>
        </w:tc>
        <w:tc>
          <w:tcPr>
            <w:tcW w:w="4025" w:type="dxa"/>
          </w:tcPr>
          <w:p w:rsidR="005526FC" w:rsidRDefault="005526FC">
            <w:pPr>
              <w:pStyle w:val="ConsPlusNormal"/>
            </w:pPr>
            <w:r>
              <w:t>с 01.07.2017 по 31.12.2017</w:t>
            </w:r>
          </w:p>
        </w:tc>
        <w:tc>
          <w:tcPr>
            <w:tcW w:w="1474" w:type="dxa"/>
            <w:vAlign w:val="center"/>
          </w:tcPr>
          <w:p w:rsidR="005526FC" w:rsidRDefault="005526FC">
            <w:pPr>
              <w:pStyle w:val="ConsPlusNormal"/>
              <w:jc w:val="center"/>
            </w:pPr>
            <w:r>
              <w:t>1979,69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1.1.2.4.</w:t>
            </w:r>
          </w:p>
        </w:tc>
        <w:tc>
          <w:tcPr>
            <w:tcW w:w="4025" w:type="dxa"/>
          </w:tcPr>
          <w:p w:rsidR="005526FC" w:rsidRDefault="005526FC">
            <w:pPr>
              <w:pStyle w:val="ConsPlusNormal"/>
            </w:pPr>
            <w:r>
              <w:t>2018 год</w:t>
            </w:r>
          </w:p>
        </w:tc>
        <w:tc>
          <w:tcPr>
            <w:tcW w:w="1474" w:type="dxa"/>
            <w:vAlign w:val="center"/>
          </w:tcPr>
          <w:p w:rsidR="005526FC" w:rsidRDefault="005526FC">
            <w:pPr>
              <w:pStyle w:val="ConsPlusNormal"/>
              <w:jc w:val="center"/>
            </w:pPr>
            <w:r>
              <w:t>2084,21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right"/>
      </w:pPr>
      <w:r>
        <w:lastRenderedPageBreak/>
        <w:t>".</w:t>
      </w:r>
    </w:p>
    <w:p w:rsidR="005526FC" w:rsidRDefault="005526FC">
      <w:pPr>
        <w:pStyle w:val="ConsPlusNormal"/>
        <w:jc w:val="both"/>
      </w:pPr>
    </w:p>
    <w:p w:rsidR="005526FC" w:rsidRDefault="005526FC">
      <w:pPr>
        <w:pStyle w:val="ConsPlusNormal"/>
        <w:ind w:firstLine="540"/>
        <w:jc w:val="both"/>
      </w:pPr>
      <w:r>
        <w:t>13. Контроль за исполнением настоящего Постановления возложить на заместителя председателя Региональной энергетической комиссии Свердловской области М.Б. Соболя.</w:t>
      </w:r>
    </w:p>
    <w:p w:rsidR="005526FC" w:rsidRDefault="005526FC">
      <w:pPr>
        <w:pStyle w:val="ConsPlusNormal"/>
        <w:spacing w:before="220"/>
        <w:ind w:firstLine="540"/>
        <w:jc w:val="both"/>
      </w:pPr>
      <w:r>
        <w:t>14. Настоящее Постановление вступает в силу с 01 января 2017 года.</w:t>
      </w:r>
    </w:p>
    <w:p w:rsidR="005526FC" w:rsidRDefault="005526FC">
      <w:pPr>
        <w:pStyle w:val="ConsPlusNormal"/>
        <w:jc w:val="both"/>
      </w:pPr>
    </w:p>
    <w:p w:rsidR="005526FC" w:rsidRDefault="005526FC">
      <w:pPr>
        <w:pStyle w:val="ConsPlusNormal"/>
        <w:jc w:val="right"/>
      </w:pPr>
      <w:r>
        <w:t>Председатель</w:t>
      </w:r>
    </w:p>
    <w:p w:rsidR="005526FC" w:rsidRDefault="005526FC">
      <w:pPr>
        <w:pStyle w:val="ConsPlusNormal"/>
        <w:jc w:val="right"/>
      </w:pPr>
      <w:r>
        <w:t>Региональной энергетической комиссии</w:t>
      </w:r>
    </w:p>
    <w:p w:rsidR="005526FC" w:rsidRDefault="005526FC">
      <w:pPr>
        <w:pStyle w:val="ConsPlusNormal"/>
        <w:jc w:val="right"/>
      </w:pPr>
      <w:r>
        <w:t>Свердловской области</w:t>
      </w:r>
    </w:p>
    <w:p w:rsidR="005526FC" w:rsidRDefault="005526FC">
      <w:pPr>
        <w:pStyle w:val="ConsPlusNormal"/>
        <w:jc w:val="right"/>
      </w:pPr>
      <w:r>
        <w:t>В.В.ГРИШАНОВ</w:t>
      </w:r>
    </w:p>
    <w:p w:rsidR="005526FC" w:rsidRDefault="005526FC">
      <w:pPr>
        <w:pStyle w:val="ConsPlusNormal"/>
        <w:jc w:val="both"/>
      </w:pPr>
    </w:p>
    <w:p w:rsidR="005526FC" w:rsidRDefault="005526FC">
      <w:pPr>
        <w:pStyle w:val="ConsPlusNormal"/>
        <w:jc w:val="both"/>
      </w:pPr>
    </w:p>
    <w:p w:rsidR="005526FC" w:rsidRDefault="005526FC">
      <w:pPr>
        <w:pStyle w:val="ConsPlusNormal"/>
        <w:jc w:val="both"/>
      </w:pPr>
    </w:p>
    <w:p w:rsidR="005526FC" w:rsidRDefault="005526FC">
      <w:pPr>
        <w:pStyle w:val="ConsPlusNormal"/>
        <w:jc w:val="both"/>
      </w:pPr>
    </w:p>
    <w:p w:rsidR="005526FC" w:rsidRDefault="005526FC">
      <w:pPr>
        <w:pStyle w:val="ConsPlusNormal"/>
        <w:jc w:val="both"/>
      </w:pPr>
    </w:p>
    <w:p w:rsidR="005526FC" w:rsidRDefault="005526FC">
      <w:pPr>
        <w:pStyle w:val="ConsPlusNormal"/>
        <w:jc w:val="right"/>
        <w:outlineLvl w:val="0"/>
      </w:pPr>
      <w:r>
        <w:t>Приложение N 1</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13 декабря 2016 г. N 152-ПК</w:t>
      </w:r>
    </w:p>
    <w:p w:rsidR="005526FC" w:rsidRDefault="005526FC">
      <w:pPr>
        <w:pStyle w:val="ConsPlusNormal"/>
        <w:jc w:val="both"/>
      </w:pPr>
    </w:p>
    <w:p w:rsidR="005526FC" w:rsidRDefault="005526FC">
      <w:pPr>
        <w:pStyle w:val="ConsPlusNormal"/>
        <w:jc w:val="right"/>
      </w:pPr>
      <w:r>
        <w:t>"Приложение N 1</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15 декабря 2014 г. N 205-ПК</w:t>
      </w:r>
    </w:p>
    <w:p w:rsidR="005526FC" w:rsidRDefault="005526FC">
      <w:pPr>
        <w:pStyle w:val="ConsPlusNormal"/>
        <w:jc w:val="both"/>
      </w:pPr>
    </w:p>
    <w:p w:rsidR="005526FC" w:rsidRDefault="005526FC">
      <w:pPr>
        <w:pStyle w:val="ConsPlusTitle"/>
        <w:jc w:val="center"/>
      </w:pPr>
      <w:bookmarkStart w:id="0" w:name="P2134"/>
      <w:bookmarkEnd w:id="0"/>
      <w:r>
        <w:t>ОДНОСТАВОЧНЫЕ ТАРИФЫ</w:t>
      </w:r>
    </w:p>
    <w:p w:rsidR="005526FC" w:rsidRDefault="005526FC">
      <w:pPr>
        <w:pStyle w:val="ConsPlusTitle"/>
        <w:jc w:val="center"/>
      </w:pPr>
      <w:r>
        <w:t>НА ТЕПЛОВУЮ ЭНЕРГИЮ, ПОСТАВЛЯЕМУЮ ПОТРЕБИТЕЛЯМ</w:t>
      </w:r>
    </w:p>
    <w:p w:rsidR="005526FC" w:rsidRDefault="005526FC">
      <w:pPr>
        <w:pStyle w:val="ConsPlusTitle"/>
        <w:jc w:val="center"/>
      </w:pPr>
      <w:r>
        <w:t>СВЕРДЛОВСКОЙ ОБЛАСТИ</w:t>
      </w:r>
    </w:p>
    <w:p w:rsidR="005526FC" w:rsidRDefault="005526FC">
      <w:pPr>
        <w:pStyle w:val="ConsPlusNormal"/>
        <w:jc w:val="both"/>
      </w:pPr>
    </w:p>
    <w:p w:rsidR="005526FC" w:rsidRDefault="005526FC">
      <w:pPr>
        <w:sectPr w:rsidR="005526FC">
          <w:pgSz w:w="11905" w:h="16838"/>
          <w:pgMar w:top="1134" w:right="850" w:bottom="1134" w:left="1701" w:header="0" w:footer="0" w:gutter="0"/>
          <w:cols w:space="720"/>
        </w:sectPr>
      </w:pPr>
    </w:p>
    <w:p w:rsidR="005526FC" w:rsidRDefault="005526FC">
      <w:pPr>
        <w:pStyle w:val="ConsPlusNormal"/>
        <w:jc w:val="center"/>
        <w:outlineLvl w:val="1"/>
      </w:pPr>
      <w:r>
        <w:lastRenderedPageBreak/>
        <w:t>Раздел 1. ОДНОСТАВОЧНЫЕ ТАРИФЫ НА ТЕПЛОВУЮ ЭНЕРГИЮ,</w:t>
      </w:r>
    </w:p>
    <w:p w:rsidR="005526FC" w:rsidRDefault="005526FC">
      <w:pPr>
        <w:pStyle w:val="ConsPlusNormal"/>
        <w:jc w:val="center"/>
      </w:pPr>
      <w:r>
        <w:t>ПОСТАВЛЯЕМУЮ ПОТРЕБИТЕЛЯМ СВЕРДЛОВСКОЙ ОБЛАСТИ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Алапаевское</w:t>
            </w:r>
          </w:p>
        </w:tc>
      </w:tr>
      <w:tr w:rsidR="005526FC">
        <w:tc>
          <w:tcPr>
            <w:tcW w:w="1417" w:type="dxa"/>
          </w:tcPr>
          <w:p w:rsidR="005526FC" w:rsidRDefault="005526FC">
            <w:pPr>
              <w:pStyle w:val="ConsPlusNormal"/>
              <w:outlineLvl w:val="3"/>
            </w:pPr>
            <w:r>
              <w:t>1.</w:t>
            </w:r>
          </w:p>
        </w:tc>
        <w:tc>
          <w:tcPr>
            <w:tcW w:w="12140" w:type="dxa"/>
            <w:gridSpan w:val="7"/>
          </w:tcPr>
          <w:p w:rsidR="005526FC" w:rsidRDefault="005526FC">
            <w:pPr>
              <w:pStyle w:val="ConsPlusNormal"/>
            </w:pPr>
            <w:r>
              <w:t>Общество с ограниченной ответственностью "Комплексные решения" (город Екатеринбург)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1058,25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1122,23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1122,23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1210,45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1210,45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1252,21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1058,25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1122,23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1122,23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1210,45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1210,45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1252,21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Артемовский городской округ</w:t>
            </w:r>
          </w:p>
        </w:tc>
      </w:tr>
      <w:tr w:rsidR="005526FC">
        <w:tc>
          <w:tcPr>
            <w:tcW w:w="1417" w:type="dxa"/>
          </w:tcPr>
          <w:p w:rsidR="005526FC" w:rsidRDefault="005526FC">
            <w:pPr>
              <w:pStyle w:val="ConsPlusNormal"/>
              <w:outlineLvl w:val="3"/>
            </w:pPr>
            <w:r>
              <w:t>2.</w:t>
            </w:r>
          </w:p>
        </w:tc>
        <w:tc>
          <w:tcPr>
            <w:tcW w:w="12140" w:type="dxa"/>
            <w:gridSpan w:val="7"/>
          </w:tcPr>
          <w:p w:rsidR="005526FC" w:rsidRDefault="005526FC">
            <w:pPr>
              <w:pStyle w:val="ConsPlusNormal"/>
            </w:pPr>
            <w:r>
              <w:t>Муниципальное унитарное предприятие Артемовского городского округа "Прогресс" (город Артемовский)</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1420,22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1568,86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1568,86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1585,08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1585,08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1664,26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1420,22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1568,86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1568,86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1585,08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1585,08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1664,26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Бисертский городской округ</w:t>
            </w:r>
          </w:p>
        </w:tc>
      </w:tr>
      <w:tr w:rsidR="005526FC">
        <w:tc>
          <w:tcPr>
            <w:tcW w:w="1417" w:type="dxa"/>
          </w:tcPr>
          <w:p w:rsidR="005526FC" w:rsidRDefault="005526FC">
            <w:pPr>
              <w:pStyle w:val="ConsPlusNormal"/>
              <w:outlineLvl w:val="3"/>
            </w:pPr>
            <w:r>
              <w:t>3.</w:t>
            </w:r>
          </w:p>
        </w:tc>
        <w:tc>
          <w:tcPr>
            <w:tcW w:w="12140" w:type="dxa"/>
            <w:gridSpan w:val="7"/>
          </w:tcPr>
          <w:p w:rsidR="005526FC" w:rsidRDefault="005526FC">
            <w:pPr>
              <w:pStyle w:val="ConsPlusNormal"/>
            </w:pPr>
            <w:r>
              <w:t>Муниципальное унитарное предприятие жилищно-коммунальных услуг рабочий поселок Бисерть (поселок Бисерть)</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СТ: село Киргишаны</w:t>
            </w:r>
          </w:p>
        </w:tc>
      </w:tr>
      <w:tr w:rsidR="005526FC">
        <w:tc>
          <w:tcPr>
            <w:tcW w:w="1417" w:type="dxa"/>
          </w:tcPr>
          <w:p w:rsidR="005526FC" w:rsidRDefault="005526FC">
            <w:pPr>
              <w:pStyle w:val="ConsPlusNormal"/>
            </w:pPr>
            <w:r>
              <w:t>3.1.1.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3116,90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3357,38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3749,60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3749,60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3749,60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3922,21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Верхнесалдинский городской округ</w:t>
            </w:r>
          </w:p>
        </w:tc>
      </w:tr>
      <w:tr w:rsidR="005526FC">
        <w:tc>
          <w:tcPr>
            <w:tcW w:w="1417" w:type="dxa"/>
          </w:tcPr>
          <w:p w:rsidR="005526FC" w:rsidRDefault="005526FC">
            <w:pPr>
              <w:pStyle w:val="ConsPlusNormal"/>
              <w:outlineLvl w:val="3"/>
            </w:pPr>
            <w:r>
              <w:t>4.</w:t>
            </w:r>
          </w:p>
        </w:tc>
        <w:tc>
          <w:tcPr>
            <w:tcW w:w="12140" w:type="dxa"/>
            <w:gridSpan w:val="7"/>
          </w:tcPr>
          <w:p w:rsidR="005526FC" w:rsidRDefault="005526FC">
            <w:pPr>
              <w:pStyle w:val="ConsPlusNormal"/>
            </w:pPr>
            <w:r>
              <w:t>Муниципальное унитарное предприятие "Городское управление жилищно-коммунального хозяйства" (город Верхняя Салда)</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4.1.1.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1005,95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4.1.1.2.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1155,21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1155,21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1180,56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1180,56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1217,90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4.1.2.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1187,02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1363,15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1363,15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1393,06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1393,06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1437,12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Дегтярск</w:t>
            </w:r>
          </w:p>
        </w:tc>
      </w:tr>
      <w:tr w:rsidR="005526FC">
        <w:tc>
          <w:tcPr>
            <w:tcW w:w="1417" w:type="dxa"/>
          </w:tcPr>
          <w:p w:rsidR="005526FC" w:rsidRDefault="005526FC">
            <w:pPr>
              <w:pStyle w:val="ConsPlusNormal"/>
              <w:outlineLvl w:val="3"/>
            </w:pPr>
            <w:r>
              <w:t>5.</w:t>
            </w:r>
          </w:p>
        </w:tc>
        <w:tc>
          <w:tcPr>
            <w:tcW w:w="12140" w:type="dxa"/>
            <w:gridSpan w:val="7"/>
          </w:tcPr>
          <w:p w:rsidR="005526FC" w:rsidRDefault="005526FC">
            <w:pPr>
              <w:pStyle w:val="ConsPlusNormal"/>
            </w:pPr>
            <w:r>
              <w:t>Муниципальное унитарное предприятие "Теплоснабжающая компания городского округа Дегтярск" (город Дегтярск)</w:t>
            </w:r>
          </w:p>
        </w:tc>
      </w:tr>
      <w:tr w:rsidR="005526FC">
        <w:tc>
          <w:tcPr>
            <w:tcW w:w="1417" w:type="dxa"/>
          </w:tcPr>
          <w:p w:rsidR="005526FC" w:rsidRDefault="005526FC">
            <w:pPr>
              <w:pStyle w:val="ConsPlusNormal"/>
            </w:pPr>
            <w:r>
              <w:t>5.1.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5.1.1.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1156,16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1272,12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5.1.1.3.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1272,12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1337,64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1337,64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1366,87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5.1.2.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1364,27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1501,10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1501,10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1578,42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1578,42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1612,91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Екатеринбург"</w:t>
            </w:r>
          </w:p>
        </w:tc>
      </w:tr>
      <w:tr w:rsidR="005526FC">
        <w:tc>
          <w:tcPr>
            <w:tcW w:w="1417" w:type="dxa"/>
          </w:tcPr>
          <w:p w:rsidR="005526FC" w:rsidRDefault="005526FC">
            <w:pPr>
              <w:pStyle w:val="ConsPlusNormal"/>
              <w:outlineLvl w:val="3"/>
            </w:pPr>
            <w:r>
              <w:t>6.</w:t>
            </w:r>
          </w:p>
        </w:tc>
        <w:tc>
          <w:tcPr>
            <w:tcW w:w="12140" w:type="dxa"/>
            <w:gridSpan w:val="7"/>
          </w:tcPr>
          <w:p w:rsidR="005526FC" w:rsidRDefault="005526FC">
            <w:pPr>
              <w:pStyle w:val="ConsPlusNormal"/>
            </w:pPr>
            <w:r>
              <w:t>Акционерное общество "Уральский завод гражданской авиации" (город Екатеринбург)</w:t>
            </w:r>
          </w:p>
        </w:tc>
      </w:tr>
      <w:tr w:rsidR="005526FC">
        <w:tc>
          <w:tcPr>
            <w:tcW w:w="1417" w:type="dxa"/>
          </w:tcPr>
          <w:p w:rsidR="005526FC" w:rsidRDefault="005526FC">
            <w:pPr>
              <w:pStyle w:val="ConsPlusNormal"/>
            </w:pPr>
            <w:r>
              <w:t>6.1.</w:t>
            </w:r>
          </w:p>
        </w:tc>
        <w:tc>
          <w:tcPr>
            <w:tcW w:w="12140" w:type="dxa"/>
            <w:gridSpan w:val="7"/>
          </w:tcPr>
          <w:p w:rsidR="005526FC" w:rsidRDefault="005526FC">
            <w:pPr>
              <w:pStyle w:val="ConsPlusNormal"/>
            </w:pPr>
            <w:r>
              <w:t>СТ: котельная в Кольцово</w:t>
            </w:r>
          </w:p>
        </w:tc>
      </w:tr>
      <w:tr w:rsidR="005526FC">
        <w:tc>
          <w:tcPr>
            <w:tcW w:w="1417" w:type="dxa"/>
          </w:tcPr>
          <w:p w:rsidR="005526FC" w:rsidRDefault="005526FC">
            <w:pPr>
              <w:pStyle w:val="ConsPlusNormal"/>
            </w:pPr>
            <w:r>
              <w:t>6.1.1.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6.1.1.1.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866,04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976,54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944,31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6.1.1.4.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944,31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944,31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1040,10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7.</w:t>
            </w:r>
          </w:p>
        </w:tc>
        <w:tc>
          <w:tcPr>
            <w:tcW w:w="12140" w:type="dxa"/>
            <w:gridSpan w:val="7"/>
          </w:tcPr>
          <w:p w:rsidR="005526FC" w:rsidRDefault="005526FC">
            <w:pPr>
              <w:pStyle w:val="ConsPlusNormal"/>
            </w:pPr>
            <w:r>
              <w:t>Общество с ограниченной ответственностью "Ленд-Лорд" (город Екатеринбург)</w:t>
            </w:r>
          </w:p>
        </w:tc>
      </w:tr>
      <w:tr w:rsidR="005526FC">
        <w:tc>
          <w:tcPr>
            <w:tcW w:w="1417" w:type="dxa"/>
          </w:tcPr>
          <w:p w:rsidR="005526FC" w:rsidRDefault="005526FC">
            <w:pPr>
              <w:pStyle w:val="ConsPlusNormal"/>
            </w:pPr>
            <w:r>
              <w:t>7.1.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7.1.1.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7.1.1.1.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1530,24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1682,42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1682,42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1692,56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1692,56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1841,33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8.</w:t>
            </w:r>
          </w:p>
        </w:tc>
        <w:tc>
          <w:tcPr>
            <w:tcW w:w="12140" w:type="dxa"/>
            <w:gridSpan w:val="7"/>
          </w:tcPr>
          <w:p w:rsidR="005526FC" w:rsidRDefault="005526FC">
            <w:pPr>
              <w:pStyle w:val="ConsPlusNormal"/>
            </w:pPr>
            <w:r>
              <w:t>Общество с ограниченной ответственностью "Верт-Инвест" (город Екатеринбург)</w:t>
            </w:r>
          </w:p>
        </w:tc>
      </w:tr>
      <w:tr w:rsidR="005526FC">
        <w:tc>
          <w:tcPr>
            <w:tcW w:w="1417" w:type="dxa"/>
          </w:tcPr>
          <w:p w:rsidR="005526FC" w:rsidRDefault="005526FC">
            <w:pPr>
              <w:pStyle w:val="ConsPlusNormal"/>
            </w:pPr>
            <w:r>
              <w:t>8.1.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8.1.1.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8.1.1.1.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707,62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782,01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782,01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860,19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8.1.1.5.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860,19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930,96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9.</w:t>
            </w:r>
          </w:p>
        </w:tc>
        <w:tc>
          <w:tcPr>
            <w:tcW w:w="12140" w:type="dxa"/>
            <w:gridSpan w:val="7"/>
          </w:tcPr>
          <w:p w:rsidR="005526FC" w:rsidRDefault="005526FC">
            <w:pPr>
              <w:pStyle w:val="ConsPlusNormal"/>
            </w:pPr>
            <w:r>
              <w:t>Акционерное общество "Газпромнефть-Урал" (город Екатеринбург)</w:t>
            </w:r>
          </w:p>
        </w:tc>
      </w:tr>
      <w:tr w:rsidR="005526FC">
        <w:tc>
          <w:tcPr>
            <w:tcW w:w="1417" w:type="dxa"/>
          </w:tcPr>
          <w:p w:rsidR="005526FC" w:rsidRDefault="005526FC">
            <w:pPr>
              <w:pStyle w:val="ConsPlusNormal"/>
            </w:pPr>
            <w:r>
              <w:t>9.1.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9.1.1.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9.1.1.1.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878,96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961,73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961,31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961,31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961,31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1013,17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9.1.2.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9.1.2.1.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1037,17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1134,84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1134,35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1134,35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1134,35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1195,54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lastRenderedPageBreak/>
              <w:t>10.</w:t>
            </w:r>
          </w:p>
        </w:tc>
        <w:tc>
          <w:tcPr>
            <w:tcW w:w="12140" w:type="dxa"/>
            <w:gridSpan w:val="7"/>
          </w:tcPr>
          <w:p w:rsidR="005526FC" w:rsidRDefault="005526FC">
            <w:pPr>
              <w:pStyle w:val="ConsPlusNormal"/>
            </w:pPr>
            <w:r>
              <w:t>Федеральное казенное учреждение "Уральское окружное управление материально-технического снабжения Министерства внутренних дел Российской Федерации" (город Екатеринбург)</w:t>
            </w:r>
          </w:p>
        </w:tc>
      </w:tr>
      <w:tr w:rsidR="005526FC">
        <w:tc>
          <w:tcPr>
            <w:tcW w:w="1417" w:type="dxa"/>
          </w:tcPr>
          <w:p w:rsidR="005526FC" w:rsidRDefault="005526FC">
            <w:pPr>
              <w:pStyle w:val="ConsPlusNormal"/>
            </w:pPr>
            <w:r>
              <w:t>10.1.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10.1.1.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10.1.1.1.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487,38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542,35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542,35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569,56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569,56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604,34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10.1.2.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10.1.2.1.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575,11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639,97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639,97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672,08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672,08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713,12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11.</w:t>
            </w:r>
          </w:p>
        </w:tc>
        <w:tc>
          <w:tcPr>
            <w:tcW w:w="12140" w:type="dxa"/>
            <w:gridSpan w:val="7"/>
          </w:tcPr>
          <w:p w:rsidR="005526FC" w:rsidRDefault="005526FC">
            <w:pPr>
              <w:pStyle w:val="ConsPlusNormal"/>
            </w:pPr>
            <w:r>
              <w:t>Федеральное государственное казенное образовательное учреждение высшего профессионального образования "Институт Федеральной службы безопасности Российской Федерации (город Екатеринбург)" (город Екатеринбург)</w:t>
            </w:r>
          </w:p>
        </w:tc>
      </w:tr>
      <w:tr w:rsidR="005526FC">
        <w:tc>
          <w:tcPr>
            <w:tcW w:w="1417" w:type="dxa"/>
          </w:tcPr>
          <w:p w:rsidR="005526FC" w:rsidRDefault="005526FC">
            <w:pPr>
              <w:pStyle w:val="ConsPlusNormal"/>
            </w:pPr>
            <w:r>
              <w:lastRenderedPageBreak/>
              <w:t>11.1.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1366,36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1502,27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1502,27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1577,43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1577,43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1627,27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1366,36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1502,27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1502,27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1577,43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1577,43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1627,27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12.</w:t>
            </w:r>
          </w:p>
        </w:tc>
        <w:tc>
          <w:tcPr>
            <w:tcW w:w="12140" w:type="dxa"/>
            <w:gridSpan w:val="7"/>
          </w:tcPr>
          <w:p w:rsidR="005526FC" w:rsidRDefault="005526FC">
            <w:pPr>
              <w:pStyle w:val="ConsPlusNormal"/>
            </w:pPr>
            <w:r>
              <w:t>Федеральное государственное унитарное предприятие "НПО по медицинским иммунобиологическим препаратам "Микроген" Министерства здравоохранения Российской Федерации Филиал в г. Екатеринбург "Екатеринбургское предприятие по производству бактерийных препаратов" (город Екатеринбург)</w:t>
            </w:r>
          </w:p>
        </w:tc>
      </w:tr>
      <w:tr w:rsidR="005526FC">
        <w:tc>
          <w:tcPr>
            <w:tcW w:w="1417" w:type="dxa"/>
          </w:tcPr>
          <w:p w:rsidR="005526FC" w:rsidRDefault="005526FC">
            <w:pPr>
              <w:pStyle w:val="ConsPlusNormal"/>
            </w:pPr>
            <w:r>
              <w:t>12.1.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lastRenderedPageBreak/>
              <w:t>12.1.1.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1031,42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1140,80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1137,23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1137,23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1137,23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1232,95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13.</w:t>
            </w:r>
          </w:p>
        </w:tc>
        <w:tc>
          <w:tcPr>
            <w:tcW w:w="12140" w:type="dxa"/>
            <w:gridSpan w:val="7"/>
          </w:tcPr>
          <w:p w:rsidR="005526FC" w:rsidRDefault="005526FC">
            <w:pPr>
              <w:pStyle w:val="ConsPlusNormal"/>
            </w:pPr>
            <w:r>
              <w:t>Общество с ограниченной ответственностью "Уралэнергосервис" (город Екатеринбург)</w:t>
            </w:r>
          </w:p>
        </w:tc>
      </w:tr>
      <w:tr w:rsidR="005526FC">
        <w:tc>
          <w:tcPr>
            <w:tcW w:w="1417" w:type="dxa"/>
          </w:tcPr>
          <w:p w:rsidR="005526FC" w:rsidRDefault="005526FC">
            <w:pPr>
              <w:pStyle w:val="ConsPlusNormal"/>
            </w:pPr>
            <w:r>
              <w:t>13.1.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13.1.1.1.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1095,62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1144,92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1144,92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1235,27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1235,27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1294,36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13.1.2.1.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1292,83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13.1.2.2.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1351,01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1351,01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1457,62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1457,62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1527,34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14.</w:t>
            </w:r>
          </w:p>
        </w:tc>
        <w:tc>
          <w:tcPr>
            <w:tcW w:w="12140" w:type="dxa"/>
            <w:gridSpan w:val="7"/>
          </w:tcPr>
          <w:p w:rsidR="005526FC" w:rsidRDefault="005526FC">
            <w:pPr>
              <w:pStyle w:val="ConsPlusNormal"/>
            </w:pPr>
            <w:r>
              <w:t>Общество с ограниченной ответственностью "Теплоэнергоснабжение" (город Екатеринбург)</w:t>
            </w:r>
          </w:p>
        </w:tc>
      </w:tr>
      <w:tr w:rsidR="005526FC">
        <w:tc>
          <w:tcPr>
            <w:tcW w:w="1417" w:type="dxa"/>
          </w:tcPr>
          <w:p w:rsidR="005526FC" w:rsidRDefault="005526FC">
            <w:pPr>
              <w:pStyle w:val="ConsPlusNormal"/>
            </w:pPr>
            <w:r>
              <w:t>14.1.</w:t>
            </w:r>
          </w:p>
        </w:tc>
        <w:tc>
          <w:tcPr>
            <w:tcW w:w="12140" w:type="dxa"/>
            <w:gridSpan w:val="7"/>
          </w:tcPr>
          <w:p w:rsidR="005526FC" w:rsidRDefault="005526FC">
            <w:pPr>
              <w:pStyle w:val="ConsPlusNormal"/>
            </w:pPr>
            <w:r>
              <w:t>тепловая энергия, поставляемая из собственных распределительных тепловых сетей</w:t>
            </w:r>
          </w:p>
        </w:tc>
      </w:tr>
      <w:tr w:rsidR="005526FC">
        <w:tc>
          <w:tcPr>
            <w:tcW w:w="1417" w:type="dxa"/>
          </w:tcPr>
          <w:p w:rsidR="005526FC" w:rsidRDefault="005526FC">
            <w:pPr>
              <w:pStyle w:val="ConsPlusNormal"/>
            </w:pPr>
            <w:r>
              <w:t>14.1.1.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14.1.1.1.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825,70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913,22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913,22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988,17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988,17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1086,92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14.1.1.2.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974,33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1077,60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14.1.1.2.3.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1077,60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1166,04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1166,04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1282,57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w:t>
            </w:r>
          </w:p>
        </w:tc>
        <w:tc>
          <w:tcPr>
            <w:tcW w:w="12140" w:type="dxa"/>
            <w:gridSpan w:val="7"/>
          </w:tcPr>
          <w:p w:rsidR="005526FC" w:rsidRDefault="005526FC">
            <w:pPr>
              <w:pStyle w:val="ConsPlusNormal"/>
            </w:pPr>
            <w:r>
              <w:t>тепловая энергия, поставляемая из распределительных тепловых сетей акционерного общества "Екатеринбургская теплосетевая компания" (город Екатеринбург)</w:t>
            </w:r>
          </w:p>
        </w:tc>
      </w:tr>
      <w:tr w:rsidR="005526FC">
        <w:tc>
          <w:tcPr>
            <w:tcW w:w="1417" w:type="dxa"/>
          </w:tcPr>
          <w:p w:rsidR="005526FC" w:rsidRDefault="005526FC">
            <w:pPr>
              <w:pStyle w:val="ConsPlusNormal"/>
            </w:pPr>
            <w:r>
              <w:t>14.2.1.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14.2.1.1.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1130,27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1199,13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1199,13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1297,43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1297,43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1424,25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14.2.2.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14.2.2.1.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1333,72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1414,97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1414,97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14.2.2.4.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1530,97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1530,97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1680,62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15.</w:t>
            </w:r>
          </w:p>
        </w:tc>
        <w:tc>
          <w:tcPr>
            <w:tcW w:w="12140" w:type="dxa"/>
            <w:gridSpan w:val="7"/>
          </w:tcPr>
          <w:p w:rsidR="005526FC" w:rsidRDefault="005526FC">
            <w:pPr>
              <w:pStyle w:val="ConsPlusNormal"/>
            </w:pPr>
            <w:r>
              <w:t>Общество с ограниченной ответственностью "Топливно-энергетический комплекс "Чкаловский" (город Екатеринбург)</w:t>
            </w:r>
          </w:p>
        </w:tc>
      </w:tr>
      <w:tr w:rsidR="005526FC">
        <w:tc>
          <w:tcPr>
            <w:tcW w:w="1417" w:type="dxa"/>
          </w:tcPr>
          <w:p w:rsidR="005526FC" w:rsidRDefault="005526FC">
            <w:pPr>
              <w:pStyle w:val="ConsPlusNormal"/>
            </w:pPr>
            <w:r>
              <w:t>15.1.</w:t>
            </w:r>
          </w:p>
        </w:tc>
        <w:tc>
          <w:tcPr>
            <w:tcW w:w="12140" w:type="dxa"/>
            <w:gridSpan w:val="7"/>
          </w:tcPr>
          <w:p w:rsidR="005526FC" w:rsidRDefault="005526FC">
            <w:pPr>
              <w:pStyle w:val="ConsPlusNormal"/>
            </w:pPr>
            <w:r>
              <w:t>тепловая энергия, поставляемая из распределительных тепловых сетей акционерного общества "Екатеринбургская теплосетевая компания" (город Екатеринбург)</w:t>
            </w:r>
          </w:p>
        </w:tc>
      </w:tr>
      <w:tr w:rsidR="005526FC">
        <w:tc>
          <w:tcPr>
            <w:tcW w:w="1417" w:type="dxa"/>
          </w:tcPr>
          <w:p w:rsidR="005526FC" w:rsidRDefault="005526FC">
            <w:pPr>
              <w:pStyle w:val="ConsPlusNormal"/>
            </w:pPr>
            <w:r>
              <w:t>15.1.1.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15.1.1.1.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15.1.1.1.1.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1043,77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1129,61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1129,61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1157,95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1157,95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1237,58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15.1.2.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15.1.2.1.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1231,65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1332,94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1332,94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15.1.2.4.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1366,38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1366,38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1460,34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Заречный</w:t>
            </w:r>
          </w:p>
        </w:tc>
      </w:tr>
      <w:tr w:rsidR="005526FC">
        <w:tc>
          <w:tcPr>
            <w:tcW w:w="1417" w:type="dxa"/>
          </w:tcPr>
          <w:p w:rsidR="005526FC" w:rsidRDefault="005526FC">
            <w:pPr>
              <w:pStyle w:val="ConsPlusNormal"/>
              <w:outlineLvl w:val="3"/>
            </w:pPr>
            <w:r>
              <w:t>16.</w:t>
            </w:r>
          </w:p>
        </w:tc>
        <w:tc>
          <w:tcPr>
            <w:tcW w:w="12140" w:type="dxa"/>
            <w:gridSpan w:val="7"/>
          </w:tcPr>
          <w:p w:rsidR="005526FC" w:rsidRDefault="005526FC">
            <w:pPr>
              <w:pStyle w:val="ConsPlusNormal"/>
            </w:pPr>
            <w:r>
              <w:t>Акционерное общество "Концерн Росэнергоатом" филиал "Белоярская атомная станция" (город Заречный)</w:t>
            </w:r>
          </w:p>
        </w:tc>
      </w:tr>
      <w:tr w:rsidR="005526FC">
        <w:tc>
          <w:tcPr>
            <w:tcW w:w="1417" w:type="dxa"/>
          </w:tcPr>
          <w:p w:rsidR="005526FC" w:rsidRDefault="005526FC">
            <w:pPr>
              <w:pStyle w:val="ConsPlusNormal"/>
            </w:pPr>
            <w:r>
              <w:t>16.1.</w:t>
            </w:r>
          </w:p>
        </w:tc>
        <w:tc>
          <w:tcPr>
            <w:tcW w:w="12140" w:type="dxa"/>
            <w:gridSpan w:val="7"/>
          </w:tcPr>
          <w:p w:rsidR="005526FC" w:rsidRDefault="005526FC">
            <w:pPr>
              <w:pStyle w:val="ConsPlusNormal"/>
            </w:pPr>
            <w:r>
              <w:t>тепловая энергия собственной выработки, поставляемая по собственным распределительным тепловым сетям</w:t>
            </w:r>
          </w:p>
        </w:tc>
      </w:tr>
      <w:tr w:rsidR="005526FC">
        <w:tc>
          <w:tcPr>
            <w:tcW w:w="1417" w:type="dxa"/>
          </w:tcPr>
          <w:p w:rsidR="005526FC" w:rsidRDefault="005526FC">
            <w:pPr>
              <w:pStyle w:val="ConsPlusNormal"/>
            </w:pPr>
            <w:r>
              <w:t>16.1.1.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16.1.1.1.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157,62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183,65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183,65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187,40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187,40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207,93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w:t>
            </w:r>
          </w:p>
        </w:tc>
        <w:tc>
          <w:tcPr>
            <w:tcW w:w="12140" w:type="dxa"/>
            <w:gridSpan w:val="7"/>
          </w:tcPr>
          <w:p w:rsidR="005526FC" w:rsidRDefault="005526FC">
            <w:pPr>
              <w:pStyle w:val="ConsPlusNormal"/>
            </w:pPr>
            <w:r>
              <w:t>тепловая энергия собственной выработки и вырабатываемая муниципальным унитарным предприятием городского округа Заречный "Теплоцентраль" (город Заречный), СТ: город Заречный, поставляемая по распределительным тепловым сетям общества с ограниченной ответственностью "Теплопередача" (город Заречный)</w:t>
            </w:r>
          </w:p>
        </w:tc>
      </w:tr>
      <w:tr w:rsidR="005526FC">
        <w:tc>
          <w:tcPr>
            <w:tcW w:w="1417" w:type="dxa"/>
          </w:tcPr>
          <w:p w:rsidR="005526FC" w:rsidRDefault="005526FC">
            <w:pPr>
              <w:pStyle w:val="ConsPlusNormal"/>
            </w:pPr>
            <w:r>
              <w:t>16.2.1.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16.2.1.1.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450,11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16.2.1.1.2.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483,39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483,39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521,39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521,39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555,09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16.2.1.2.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16.2.1.2.1.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531,13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570,40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570,40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615,24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615,24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655,01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17.</w:t>
            </w:r>
          </w:p>
        </w:tc>
        <w:tc>
          <w:tcPr>
            <w:tcW w:w="12140" w:type="dxa"/>
            <w:gridSpan w:val="7"/>
          </w:tcPr>
          <w:p w:rsidR="005526FC" w:rsidRDefault="005526FC">
            <w:pPr>
              <w:pStyle w:val="ConsPlusNormal"/>
            </w:pPr>
            <w:r>
              <w:t>Муниципальное унитарное предприятие городского округа Заречный "Теплоцентраль" (город Заречный)</w:t>
            </w:r>
          </w:p>
        </w:tc>
      </w:tr>
      <w:tr w:rsidR="005526FC">
        <w:tc>
          <w:tcPr>
            <w:tcW w:w="1417" w:type="dxa"/>
          </w:tcPr>
          <w:p w:rsidR="005526FC" w:rsidRDefault="005526FC">
            <w:pPr>
              <w:pStyle w:val="ConsPlusNormal"/>
            </w:pPr>
            <w:r>
              <w:t>17.1.</w:t>
            </w:r>
          </w:p>
        </w:tc>
        <w:tc>
          <w:tcPr>
            <w:tcW w:w="12140" w:type="dxa"/>
            <w:gridSpan w:val="7"/>
          </w:tcPr>
          <w:p w:rsidR="005526FC" w:rsidRDefault="005526FC">
            <w:pPr>
              <w:pStyle w:val="ConsPlusNormal"/>
            </w:pPr>
            <w:r>
              <w:t>СТ: поселок Муранитный</w:t>
            </w:r>
          </w:p>
        </w:tc>
      </w:tr>
      <w:tr w:rsidR="005526FC">
        <w:tc>
          <w:tcPr>
            <w:tcW w:w="1417" w:type="dxa"/>
          </w:tcPr>
          <w:p w:rsidR="005526FC" w:rsidRDefault="005526FC">
            <w:pPr>
              <w:pStyle w:val="ConsPlusNormal"/>
            </w:pPr>
            <w:r>
              <w:t>17.1.1.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17.1.1.1.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849,45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923,88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17.1.1.1.3.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923,88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970,07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970,07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1011,18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17.1.1.2.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1002,35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1090,18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1090,18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1144,68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1144,68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1193,19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w:t>
            </w:r>
          </w:p>
        </w:tc>
        <w:tc>
          <w:tcPr>
            <w:tcW w:w="12140" w:type="dxa"/>
            <w:gridSpan w:val="7"/>
          </w:tcPr>
          <w:p w:rsidR="005526FC" w:rsidRDefault="005526FC">
            <w:pPr>
              <w:pStyle w:val="ConsPlusNormal"/>
            </w:pPr>
            <w:r>
              <w:t>СТ: деревня Курманка</w:t>
            </w:r>
          </w:p>
        </w:tc>
      </w:tr>
      <w:tr w:rsidR="005526FC">
        <w:tc>
          <w:tcPr>
            <w:tcW w:w="1417" w:type="dxa"/>
          </w:tcPr>
          <w:p w:rsidR="005526FC" w:rsidRDefault="005526FC">
            <w:pPr>
              <w:pStyle w:val="ConsPlusNormal"/>
            </w:pPr>
            <w:r>
              <w:t>17.2.1.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17.2.1.1.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869,71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946,66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946,66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994,76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17.2.1.1.5.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994,76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1029,53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17.2.1.2.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17.2.1.2.1.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1026,26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1117,06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1117,06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1173,82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1173,82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17.2.1.2.6.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1214,85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w:t>
            </w:r>
          </w:p>
        </w:tc>
        <w:tc>
          <w:tcPr>
            <w:tcW w:w="12140" w:type="dxa"/>
            <w:gridSpan w:val="7"/>
          </w:tcPr>
          <w:p w:rsidR="005526FC" w:rsidRDefault="005526FC">
            <w:pPr>
              <w:pStyle w:val="ConsPlusNormal"/>
            </w:pPr>
            <w:r>
              <w:t>СТ: село Мезенское</w:t>
            </w:r>
          </w:p>
        </w:tc>
      </w:tr>
      <w:tr w:rsidR="005526FC">
        <w:tc>
          <w:tcPr>
            <w:tcW w:w="1417" w:type="dxa"/>
          </w:tcPr>
          <w:p w:rsidR="005526FC" w:rsidRDefault="005526FC">
            <w:pPr>
              <w:pStyle w:val="ConsPlusNormal"/>
            </w:pPr>
            <w:r>
              <w:t>17.3.1.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17.3.1.1.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17.3.1.1.1.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979,30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1072,19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1072,19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1117,13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1117,13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1168,38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lastRenderedPageBreak/>
              <w:t>17.3.1.2.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17.3.1.2.1.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1155,57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1265,18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1265,18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1318,21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1318,21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17.3.1.2.6.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1378,69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Ирбит</w:t>
            </w:r>
          </w:p>
        </w:tc>
      </w:tr>
      <w:tr w:rsidR="005526FC">
        <w:tc>
          <w:tcPr>
            <w:tcW w:w="1417" w:type="dxa"/>
          </w:tcPr>
          <w:p w:rsidR="005526FC" w:rsidRDefault="005526FC">
            <w:pPr>
              <w:pStyle w:val="ConsPlusNormal"/>
              <w:outlineLvl w:val="3"/>
            </w:pPr>
            <w:r>
              <w:t>18.</w:t>
            </w:r>
          </w:p>
        </w:tc>
        <w:tc>
          <w:tcPr>
            <w:tcW w:w="12140" w:type="dxa"/>
            <w:gridSpan w:val="7"/>
          </w:tcPr>
          <w:p w:rsidR="005526FC" w:rsidRDefault="005526FC">
            <w:pPr>
              <w:pStyle w:val="ConsPlusNormal"/>
            </w:pPr>
            <w:r>
              <w:t>Акционерное общество "Регионгаз-инвест" (город Екатеринбург)</w:t>
            </w:r>
          </w:p>
          <w:p w:rsidR="005526FC" w:rsidRDefault="005526FC">
            <w:pPr>
              <w:pStyle w:val="ConsPlusNormal"/>
            </w:pPr>
            <w:r>
              <w:t>СТ: Муниципальное образование город Ирбит</w:t>
            </w:r>
          </w:p>
        </w:tc>
      </w:tr>
      <w:tr w:rsidR="005526FC">
        <w:tc>
          <w:tcPr>
            <w:tcW w:w="1417" w:type="dxa"/>
          </w:tcPr>
          <w:p w:rsidR="005526FC" w:rsidRDefault="005526FC">
            <w:pPr>
              <w:pStyle w:val="ConsPlusNormal"/>
            </w:pPr>
            <w:r>
              <w:t>18.1.</w:t>
            </w:r>
          </w:p>
        </w:tc>
        <w:tc>
          <w:tcPr>
            <w:tcW w:w="12140" w:type="dxa"/>
            <w:gridSpan w:val="7"/>
          </w:tcPr>
          <w:p w:rsidR="005526FC" w:rsidRDefault="005526FC">
            <w:pPr>
              <w:pStyle w:val="ConsPlusNormal"/>
            </w:pPr>
            <w:r>
              <w:t>тепловая энергия собственной выработки, поставляемая по собственным распределительным тепловым сетям</w:t>
            </w:r>
          </w:p>
        </w:tc>
      </w:tr>
      <w:tr w:rsidR="005526FC">
        <w:tc>
          <w:tcPr>
            <w:tcW w:w="1417" w:type="dxa"/>
          </w:tcPr>
          <w:p w:rsidR="005526FC" w:rsidRDefault="005526FC">
            <w:pPr>
              <w:pStyle w:val="ConsPlusNormal"/>
            </w:pPr>
            <w:r>
              <w:t>18.1.1.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18.1.1.1.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18.1.1.1.1.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1488,87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1488,87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1488,87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18.1.1.1.6.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1588,41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18.1.1.2.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18.1.1.2.1.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1756,87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1756,87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1756,87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1874,32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w:t>
            </w:r>
          </w:p>
        </w:tc>
        <w:tc>
          <w:tcPr>
            <w:tcW w:w="12140" w:type="dxa"/>
            <w:gridSpan w:val="7"/>
          </w:tcPr>
          <w:p w:rsidR="005526FC" w:rsidRDefault="005526FC">
            <w:pPr>
              <w:pStyle w:val="ConsPlusNormal"/>
            </w:pPr>
            <w:r>
              <w:t>тепловая энергия собственной выработки, поставляемая по распределительным тепловым сетям муниципального унитарного предприятия Муниципального образования город Ирбит "Городские тепловые сети" (город Ирбит)</w:t>
            </w:r>
          </w:p>
        </w:tc>
      </w:tr>
      <w:tr w:rsidR="005526FC">
        <w:tc>
          <w:tcPr>
            <w:tcW w:w="1417" w:type="dxa"/>
          </w:tcPr>
          <w:p w:rsidR="005526FC" w:rsidRDefault="005526FC">
            <w:pPr>
              <w:pStyle w:val="ConsPlusNormal"/>
            </w:pPr>
            <w:r>
              <w:t>18.2.1.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18.2.1.1.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18.2.1.1.1.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1525,63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1589,23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1589,23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1687,14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1687,14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1701,00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lastRenderedPageBreak/>
              <w:t>18.2.1.2.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18.2.1.2.1.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1800,24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1875,29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1875,29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1990,83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1990,83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18.2.1.2.6.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2007,18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Красноуральск</w:t>
            </w:r>
          </w:p>
        </w:tc>
      </w:tr>
      <w:tr w:rsidR="005526FC">
        <w:tc>
          <w:tcPr>
            <w:tcW w:w="1417" w:type="dxa"/>
          </w:tcPr>
          <w:p w:rsidR="005526FC" w:rsidRDefault="005526FC">
            <w:pPr>
              <w:pStyle w:val="ConsPlusNormal"/>
              <w:outlineLvl w:val="3"/>
            </w:pPr>
            <w:r>
              <w:t>19.</w:t>
            </w:r>
          </w:p>
        </w:tc>
        <w:tc>
          <w:tcPr>
            <w:tcW w:w="12140" w:type="dxa"/>
            <w:gridSpan w:val="7"/>
          </w:tcPr>
          <w:p w:rsidR="005526FC" w:rsidRDefault="005526FC">
            <w:pPr>
              <w:pStyle w:val="ConsPlusNormal"/>
            </w:pPr>
            <w:r>
              <w:t>Муниципальное унитарное предприятие "Красноуральская ТеплоСетевая Компания" (город Красноуральск)</w:t>
            </w:r>
          </w:p>
        </w:tc>
      </w:tr>
      <w:tr w:rsidR="005526FC">
        <w:tc>
          <w:tcPr>
            <w:tcW w:w="1417" w:type="dxa"/>
          </w:tcPr>
          <w:p w:rsidR="005526FC" w:rsidRDefault="005526FC">
            <w:pPr>
              <w:pStyle w:val="ConsPlusNormal"/>
            </w:pPr>
            <w:r>
              <w:t>19.1.</w:t>
            </w:r>
          </w:p>
        </w:tc>
        <w:tc>
          <w:tcPr>
            <w:tcW w:w="12140" w:type="dxa"/>
            <w:gridSpan w:val="7"/>
          </w:tcPr>
          <w:p w:rsidR="005526FC" w:rsidRDefault="005526FC">
            <w:pPr>
              <w:pStyle w:val="ConsPlusNormal"/>
            </w:pPr>
            <w:r>
              <w:t>СТ: город Красноуральск</w:t>
            </w:r>
          </w:p>
        </w:tc>
      </w:tr>
      <w:tr w:rsidR="005526FC">
        <w:tc>
          <w:tcPr>
            <w:tcW w:w="1417" w:type="dxa"/>
          </w:tcPr>
          <w:p w:rsidR="005526FC" w:rsidRDefault="005526FC">
            <w:pPr>
              <w:pStyle w:val="ConsPlusNormal"/>
            </w:pPr>
            <w:r>
              <w:t>19.1.1.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19.1.1.1.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19.1.1.1.1.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1176,78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1181,94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1181,94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1278,60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1278,60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1312,88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lastRenderedPageBreak/>
              <w:t>19.1.1.2.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19.1.1.2.1.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1388,60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1394,69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1394,69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1508,75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1508,75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1549,20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20.</w:t>
            </w:r>
          </w:p>
        </w:tc>
        <w:tc>
          <w:tcPr>
            <w:tcW w:w="12140" w:type="dxa"/>
            <w:gridSpan w:val="7"/>
          </w:tcPr>
          <w:p w:rsidR="005526FC" w:rsidRDefault="005526FC">
            <w:pPr>
              <w:pStyle w:val="ConsPlusNormal"/>
            </w:pPr>
            <w:r>
              <w:t>Муниципальное унитарное предприятие "Красноуральская ТеплоСетевая Компания" (город Красноуральск)</w:t>
            </w:r>
          </w:p>
        </w:tc>
      </w:tr>
      <w:tr w:rsidR="005526FC">
        <w:tc>
          <w:tcPr>
            <w:tcW w:w="1417" w:type="dxa"/>
          </w:tcPr>
          <w:p w:rsidR="005526FC" w:rsidRDefault="005526FC">
            <w:pPr>
              <w:pStyle w:val="ConsPlusNormal"/>
            </w:pPr>
            <w:r>
              <w:t>20.1.</w:t>
            </w:r>
          </w:p>
        </w:tc>
        <w:tc>
          <w:tcPr>
            <w:tcW w:w="12140" w:type="dxa"/>
            <w:gridSpan w:val="7"/>
          </w:tcPr>
          <w:p w:rsidR="005526FC" w:rsidRDefault="005526FC">
            <w:pPr>
              <w:pStyle w:val="ConsPlusNormal"/>
            </w:pPr>
            <w:r>
              <w:t>СТ: поселок Пригородный</w:t>
            </w:r>
          </w:p>
        </w:tc>
      </w:tr>
      <w:tr w:rsidR="005526FC">
        <w:tc>
          <w:tcPr>
            <w:tcW w:w="1417" w:type="dxa"/>
          </w:tcPr>
          <w:p w:rsidR="005526FC" w:rsidRDefault="005526FC">
            <w:pPr>
              <w:pStyle w:val="ConsPlusNormal"/>
            </w:pPr>
            <w:r>
              <w:t>20.1.1.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20.1.1.1.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20.1.1.1.1.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954,26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1055,50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1055,50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1132,38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1132,38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1150,37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20.1.1.2.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20.1.1.2.1.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1126,03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1245,49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1245,49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1336,21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1336,21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1357,44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Невьянский городской округ</w:t>
            </w:r>
          </w:p>
        </w:tc>
      </w:tr>
      <w:tr w:rsidR="005526FC">
        <w:tc>
          <w:tcPr>
            <w:tcW w:w="1417" w:type="dxa"/>
          </w:tcPr>
          <w:p w:rsidR="005526FC" w:rsidRDefault="005526FC">
            <w:pPr>
              <w:pStyle w:val="ConsPlusNormal"/>
              <w:outlineLvl w:val="3"/>
            </w:pPr>
            <w:r>
              <w:t>21.</w:t>
            </w:r>
          </w:p>
        </w:tc>
        <w:tc>
          <w:tcPr>
            <w:tcW w:w="12140" w:type="dxa"/>
            <w:gridSpan w:val="7"/>
          </w:tcPr>
          <w:p w:rsidR="005526FC" w:rsidRDefault="005526FC">
            <w:pPr>
              <w:pStyle w:val="ConsPlusNormal"/>
            </w:pPr>
            <w:r>
              <w:t>Акционерное общество "Регионгаз-инвест" (город Екатеринбург)</w:t>
            </w:r>
          </w:p>
          <w:p w:rsidR="005526FC" w:rsidRDefault="005526FC">
            <w:pPr>
              <w:pStyle w:val="ConsPlusNormal"/>
            </w:pPr>
            <w:r>
              <w:t>СТ: Невьянский городской округ</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1141,06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1262,51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1262,51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1319,79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1319,79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1406,62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1346,45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1489,76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1489,76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1557,35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1557,35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1659,81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 Нижний Тагил</w:t>
            </w:r>
          </w:p>
        </w:tc>
      </w:tr>
      <w:tr w:rsidR="005526FC">
        <w:tc>
          <w:tcPr>
            <w:tcW w:w="1417" w:type="dxa"/>
          </w:tcPr>
          <w:p w:rsidR="005526FC" w:rsidRDefault="005526FC">
            <w:pPr>
              <w:pStyle w:val="ConsPlusNormal"/>
              <w:outlineLvl w:val="3"/>
            </w:pPr>
            <w:r>
              <w:t>22.</w:t>
            </w:r>
          </w:p>
        </w:tc>
        <w:tc>
          <w:tcPr>
            <w:tcW w:w="12140" w:type="dxa"/>
            <w:gridSpan w:val="7"/>
          </w:tcPr>
          <w:p w:rsidR="005526FC" w:rsidRDefault="005526FC">
            <w:pPr>
              <w:pStyle w:val="ConsPlusNormal"/>
            </w:pPr>
            <w:r>
              <w:t>Общество с ограниченной ответственностью "Райкомхоз-теплосети" (город Нижний Тагил)</w:t>
            </w:r>
          </w:p>
        </w:tc>
      </w:tr>
      <w:tr w:rsidR="005526FC">
        <w:tc>
          <w:tcPr>
            <w:tcW w:w="1417" w:type="dxa"/>
          </w:tcPr>
          <w:p w:rsidR="005526FC" w:rsidRDefault="005526FC">
            <w:pPr>
              <w:pStyle w:val="ConsPlusNormal"/>
            </w:pPr>
            <w:r>
              <w:t>22.1.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1080,89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1153,77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1153,77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1193,63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1193,63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1268,45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22.1.2.1.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1080,89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1153,77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1153,77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1193,63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1193,63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1268,45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23.</w:t>
            </w:r>
          </w:p>
        </w:tc>
        <w:tc>
          <w:tcPr>
            <w:tcW w:w="12140" w:type="dxa"/>
            <w:gridSpan w:val="7"/>
          </w:tcPr>
          <w:p w:rsidR="005526FC" w:rsidRDefault="005526FC">
            <w:pPr>
              <w:pStyle w:val="ConsPlusNormal"/>
            </w:pPr>
            <w:r>
              <w:t>Открытое акционерное общество "ЕВРАЗ Нижнетагильский металлургический комбинат" (город Нижний Тагил)</w:t>
            </w:r>
          </w:p>
        </w:tc>
      </w:tr>
      <w:tr w:rsidR="005526FC">
        <w:tc>
          <w:tcPr>
            <w:tcW w:w="1417" w:type="dxa"/>
          </w:tcPr>
          <w:p w:rsidR="005526FC" w:rsidRDefault="005526FC">
            <w:pPr>
              <w:pStyle w:val="ConsPlusNormal"/>
            </w:pPr>
            <w:r>
              <w:t>23.1.</w:t>
            </w:r>
          </w:p>
        </w:tc>
        <w:tc>
          <w:tcPr>
            <w:tcW w:w="12140" w:type="dxa"/>
            <w:gridSpan w:val="7"/>
          </w:tcPr>
          <w:p w:rsidR="005526FC" w:rsidRDefault="005526FC">
            <w:pPr>
              <w:pStyle w:val="ConsPlusNormal"/>
            </w:pPr>
            <w:r>
              <w:t>СТ: тепловая энергия, вырабатываемая ТЭЦ и ПСЦ</w:t>
            </w:r>
          </w:p>
        </w:tc>
      </w:tr>
      <w:tr w:rsidR="005526FC">
        <w:tc>
          <w:tcPr>
            <w:tcW w:w="1417" w:type="dxa"/>
          </w:tcPr>
          <w:p w:rsidR="005526FC" w:rsidRDefault="005526FC">
            <w:pPr>
              <w:pStyle w:val="ConsPlusNormal"/>
            </w:pPr>
            <w:r>
              <w:t>23.1.1.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23.1.1.1.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23.1.1.1.1.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487,67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513,19</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546,58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594,21</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542,25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594,21</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542,25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658,29</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542,25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584,47</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550,61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584,47</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24.</w:t>
            </w:r>
          </w:p>
        </w:tc>
        <w:tc>
          <w:tcPr>
            <w:tcW w:w="12140" w:type="dxa"/>
            <w:gridSpan w:val="7"/>
          </w:tcPr>
          <w:p w:rsidR="005526FC" w:rsidRDefault="005526FC">
            <w:pPr>
              <w:pStyle w:val="ConsPlusNormal"/>
            </w:pPr>
            <w:r>
              <w:t>Акционерное общество "Научно-производственная корпорация "Уралвагонзавод" имени Ф.Э. Дзержинского" (город Нижний Тагил)</w:t>
            </w:r>
          </w:p>
        </w:tc>
      </w:tr>
      <w:tr w:rsidR="005526FC">
        <w:tc>
          <w:tcPr>
            <w:tcW w:w="1417" w:type="dxa"/>
          </w:tcPr>
          <w:p w:rsidR="005526FC" w:rsidRDefault="005526FC">
            <w:pPr>
              <w:pStyle w:val="ConsPlusNormal"/>
            </w:pPr>
            <w:r>
              <w:t>24.1.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lastRenderedPageBreak/>
              <w:t>24.1.1.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24.1.1.1.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588,36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560,69</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663,87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647,57</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663,87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624,92</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684,29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624,92</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684,29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624,92</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702,72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jc w:val="center"/>
            </w:pPr>
            <w:r>
              <w:t>663,41</w:t>
            </w: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Новоуральский городской округ</w:t>
            </w:r>
          </w:p>
        </w:tc>
      </w:tr>
      <w:tr w:rsidR="005526FC">
        <w:tc>
          <w:tcPr>
            <w:tcW w:w="1417" w:type="dxa"/>
          </w:tcPr>
          <w:p w:rsidR="005526FC" w:rsidRDefault="005526FC">
            <w:pPr>
              <w:pStyle w:val="ConsPlusNormal"/>
              <w:outlineLvl w:val="3"/>
            </w:pPr>
            <w:r>
              <w:t>25.</w:t>
            </w:r>
          </w:p>
        </w:tc>
        <w:tc>
          <w:tcPr>
            <w:tcW w:w="12140" w:type="dxa"/>
            <w:gridSpan w:val="7"/>
          </w:tcPr>
          <w:p w:rsidR="005526FC" w:rsidRDefault="005526FC">
            <w:pPr>
              <w:pStyle w:val="ConsPlusNormal"/>
            </w:pPr>
            <w:r>
              <w:t>Акционерное общество "Уральский электрохимический комбинат" (город Новоуральск)</w:t>
            </w:r>
          </w:p>
        </w:tc>
      </w:tr>
      <w:tr w:rsidR="005526FC">
        <w:tc>
          <w:tcPr>
            <w:tcW w:w="1417" w:type="dxa"/>
          </w:tcPr>
          <w:p w:rsidR="005526FC" w:rsidRDefault="005526FC">
            <w:pPr>
              <w:pStyle w:val="ConsPlusNormal"/>
            </w:pPr>
            <w:r>
              <w:t>25.1.</w:t>
            </w:r>
          </w:p>
        </w:tc>
        <w:tc>
          <w:tcPr>
            <w:tcW w:w="12140" w:type="dxa"/>
            <w:gridSpan w:val="7"/>
          </w:tcPr>
          <w:p w:rsidR="005526FC" w:rsidRDefault="005526FC">
            <w:pPr>
              <w:pStyle w:val="ConsPlusNormal"/>
            </w:pPr>
            <w:r>
              <w:t>тепловая энергия собственной выработки</w:t>
            </w:r>
          </w:p>
        </w:tc>
      </w:tr>
      <w:tr w:rsidR="005526FC">
        <w:tc>
          <w:tcPr>
            <w:tcW w:w="1417" w:type="dxa"/>
          </w:tcPr>
          <w:p w:rsidR="005526FC" w:rsidRDefault="005526FC">
            <w:pPr>
              <w:pStyle w:val="ConsPlusNormal"/>
            </w:pPr>
            <w:r>
              <w:t>25.1.1.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25.1.1.1.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25.1.1.1.1.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pPr>
          </w:p>
        </w:tc>
        <w:tc>
          <w:tcPr>
            <w:tcW w:w="1134" w:type="dxa"/>
          </w:tcPr>
          <w:p w:rsidR="005526FC" w:rsidRDefault="005526FC">
            <w:pPr>
              <w:pStyle w:val="ConsPlusNormal"/>
            </w:pPr>
          </w:p>
        </w:tc>
        <w:tc>
          <w:tcPr>
            <w:tcW w:w="1134" w:type="dxa"/>
          </w:tcPr>
          <w:p w:rsidR="005526FC" w:rsidRDefault="005526FC">
            <w:pPr>
              <w:pStyle w:val="ConsPlusNormal"/>
              <w:jc w:val="center"/>
            </w:pPr>
            <w:r>
              <w:t>725,61</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pPr>
          </w:p>
        </w:tc>
        <w:tc>
          <w:tcPr>
            <w:tcW w:w="1134" w:type="dxa"/>
          </w:tcPr>
          <w:p w:rsidR="005526FC" w:rsidRDefault="005526FC">
            <w:pPr>
              <w:pStyle w:val="ConsPlusNormal"/>
            </w:pPr>
          </w:p>
        </w:tc>
        <w:tc>
          <w:tcPr>
            <w:tcW w:w="1134" w:type="dxa"/>
          </w:tcPr>
          <w:p w:rsidR="005526FC" w:rsidRDefault="005526FC">
            <w:pPr>
              <w:pStyle w:val="ConsPlusNormal"/>
              <w:jc w:val="center"/>
            </w:pPr>
            <w:r>
              <w:t>768,20</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pPr>
          </w:p>
        </w:tc>
        <w:tc>
          <w:tcPr>
            <w:tcW w:w="1134" w:type="dxa"/>
          </w:tcPr>
          <w:p w:rsidR="005526FC" w:rsidRDefault="005526FC">
            <w:pPr>
              <w:pStyle w:val="ConsPlusNormal"/>
            </w:pPr>
          </w:p>
        </w:tc>
        <w:tc>
          <w:tcPr>
            <w:tcW w:w="1134" w:type="dxa"/>
          </w:tcPr>
          <w:p w:rsidR="005526FC" w:rsidRDefault="005526FC">
            <w:pPr>
              <w:pStyle w:val="ConsPlusNormal"/>
              <w:jc w:val="center"/>
            </w:pPr>
            <w:r>
              <w:t>768,20</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pPr>
          </w:p>
        </w:tc>
        <w:tc>
          <w:tcPr>
            <w:tcW w:w="1134" w:type="dxa"/>
          </w:tcPr>
          <w:p w:rsidR="005526FC" w:rsidRDefault="005526FC">
            <w:pPr>
              <w:pStyle w:val="ConsPlusNormal"/>
            </w:pPr>
          </w:p>
        </w:tc>
        <w:tc>
          <w:tcPr>
            <w:tcW w:w="1134" w:type="dxa"/>
          </w:tcPr>
          <w:p w:rsidR="005526FC" w:rsidRDefault="005526FC">
            <w:pPr>
              <w:pStyle w:val="ConsPlusNormal"/>
              <w:jc w:val="center"/>
            </w:pPr>
            <w:r>
              <w:t>771,27</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pPr>
          </w:p>
        </w:tc>
        <w:tc>
          <w:tcPr>
            <w:tcW w:w="1134" w:type="dxa"/>
          </w:tcPr>
          <w:p w:rsidR="005526FC" w:rsidRDefault="005526FC">
            <w:pPr>
              <w:pStyle w:val="ConsPlusNormal"/>
            </w:pPr>
          </w:p>
        </w:tc>
        <w:tc>
          <w:tcPr>
            <w:tcW w:w="1134" w:type="dxa"/>
          </w:tcPr>
          <w:p w:rsidR="005526FC" w:rsidRDefault="005526FC">
            <w:pPr>
              <w:pStyle w:val="ConsPlusNormal"/>
              <w:jc w:val="center"/>
            </w:pPr>
            <w:r>
              <w:t>853,85</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pPr>
          </w:p>
        </w:tc>
        <w:tc>
          <w:tcPr>
            <w:tcW w:w="1134" w:type="dxa"/>
          </w:tcPr>
          <w:p w:rsidR="005526FC" w:rsidRDefault="005526FC">
            <w:pPr>
              <w:pStyle w:val="ConsPlusNormal"/>
            </w:pPr>
          </w:p>
        </w:tc>
        <w:tc>
          <w:tcPr>
            <w:tcW w:w="1134" w:type="dxa"/>
          </w:tcPr>
          <w:p w:rsidR="005526FC" w:rsidRDefault="005526FC">
            <w:pPr>
              <w:pStyle w:val="ConsPlusNormal"/>
              <w:jc w:val="center"/>
            </w:pPr>
            <w:r>
              <w:t>809,67</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w:t>
            </w:r>
          </w:p>
        </w:tc>
        <w:tc>
          <w:tcPr>
            <w:tcW w:w="12140" w:type="dxa"/>
            <w:gridSpan w:val="7"/>
          </w:tcPr>
          <w:p w:rsidR="005526FC" w:rsidRDefault="005526FC">
            <w:pPr>
              <w:pStyle w:val="ConsPlusNormal"/>
            </w:pPr>
            <w:r>
              <w:t>тепловая энергия собственной выработки и вырабатываемая другими теплоснабжающими организациями</w:t>
            </w:r>
          </w:p>
        </w:tc>
      </w:tr>
      <w:tr w:rsidR="005526FC">
        <w:tc>
          <w:tcPr>
            <w:tcW w:w="1417" w:type="dxa"/>
          </w:tcPr>
          <w:p w:rsidR="005526FC" w:rsidRDefault="005526FC">
            <w:pPr>
              <w:pStyle w:val="ConsPlusNormal"/>
            </w:pPr>
            <w:r>
              <w:lastRenderedPageBreak/>
              <w:t>25.2.1.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25.2.1.1.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25.2.1.1.1.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719,76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806,34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806,34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854,88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25.2.1.2.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25.2.1.2.1.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849,32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951,48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951,48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1008,76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w:t>
            </w:r>
          </w:p>
        </w:tc>
        <w:tc>
          <w:tcPr>
            <w:tcW w:w="12140" w:type="dxa"/>
            <w:gridSpan w:val="7"/>
          </w:tcPr>
          <w:p w:rsidR="005526FC" w:rsidRDefault="005526FC">
            <w:pPr>
              <w:pStyle w:val="ConsPlusNormal"/>
            </w:pPr>
            <w:r>
              <w:t>тепловая энергия, поставляемая единой теплоснабжающей организацией</w:t>
            </w:r>
          </w:p>
        </w:tc>
      </w:tr>
      <w:tr w:rsidR="005526FC">
        <w:tc>
          <w:tcPr>
            <w:tcW w:w="1417" w:type="dxa"/>
          </w:tcPr>
          <w:p w:rsidR="005526FC" w:rsidRDefault="005526FC">
            <w:pPr>
              <w:pStyle w:val="ConsPlusNormal"/>
            </w:pPr>
            <w:r>
              <w:t>25.3.1.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25.3.1.1.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25.3.1.1.1.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1077,78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1077,78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25.3.1.2.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25.3.1.2.1.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1271,78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1271,78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Полевской городской округ</w:t>
            </w:r>
          </w:p>
        </w:tc>
      </w:tr>
      <w:tr w:rsidR="005526FC">
        <w:tc>
          <w:tcPr>
            <w:tcW w:w="1417" w:type="dxa"/>
          </w:tcPr>
          <w:p w:rsidR="005526FC" w:rsidRDefault="005526FC">
            <w:pPr>
              <w:pStyle w:val="ConsPlusNormal"/>
              <w:outlineLvl w:val="3"/>
            </w:pPr>
            <w:r>
              <w:t>26.</w:t>
            </w:r>
          </w:p>
        </w:tc>
        <w:tc>
          <w:tcPr>
            <w:tcW w:w="12140" w:type="dxa"/>
            <w:gridSpan w:val="7"/>
          </w:tcPr>
          <w:p w:rsidR="005526FC" w:rsidRDefault="005526FC">
            <w:pPr>
              <w:pStyle w:val="ConsPlusNormal"/>
            </w:pPr>
            <w:r>
              <w:t>Муниципальное унитарное предприятие Полевского городского округа "Жилищно-коммунальное хозяйство "Полевское" (город Полевской)</w:t>
            </w:r>
          </w:p>
        </w:tc>
      </w:tr>
      <w:tr w:rsidR="005526FC">
        <w:tc>
          <w:tcPr>
            <w:tcW w:w="1417" w:type="dxa"/>
          </w:tcPr>
          <w:p w:rsidR="005526FC" w:rsidRDefault="005526FC">
            <w:pPr>
              <w:pStyle w:val="ConsPlusNormal"/>
            </w:pPr>
            <w:r>
              <w:t>26.1.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26.1.1.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26.1.1.1.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1209,33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1380,37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1380,37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1419,74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1419,74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1465,74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26.1.2.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26.1.2.1.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1427,01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1628,84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1628,84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1675,29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1675,29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1729,57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Пышминский городской округ</w:t>
            </w:r>
          </w:p>
        </w:tc>
      </w:tr>
      <w:tr w:rsidR="005526FC">
        <w:tc>
          <w:tcPr>
            <w:tcW w:w="1417" w:type="dxa"/>
          </w:tcPr>
          <w:p w:rsidR="005526FC" w:rsidRDefault="005526FC">
            <w:pPr>
              <w:pStyle w:val="ConsPlusNormal"/>
              <w:outlineLvl w:val="3"/>
            </w:pPr>
            <w:r>
              <w:t>27.</w:t>
            </w:r>
          </w:p>
        </w:tc>
        <w:tc>
          <w:tcPr>
            <w:tcW w:w="12140" w:type="dxa"/>
            <w:gridSpan w:val="7"/>
          </w:tcPr>
          <w:p w:rsidR="005526FC" w:rsidRDefault="005526FC">
            <w:pPr>
              <w:pStyle w:val="ConsPlusNormal"/>
            </w:pPr>
            <w:r>
              <w:t>Муниципальное унитарное предприятие жилищно-коммунального хозяйства "Черемышское" (село Тупицино)</w:t>
            </w:r>
          </w:p>
        </w:tc>
      </w:tr>
      <w:tr w:rsidR="005526FC">
        <w:tc>
          <w:tcPr>
            <w:tcW w:w="1417" w:type="dxa"/>
          </w:tcPr>
          <w:p w:rsidR="005526FC" w:rsidRDefault="005526FC">
            <w:pPr>
              <w:pStyle w:val="ConsPlusNormal"/>
            </w:pPr>
            <w:r>
              <w:t>27.1.</w:t>
            </w:r>
          </w:p>
        </w:tc>
        <w:tc>
          <w:tcPr>
            <w:tcW w:w="12140" w:type="dxa"/>
            <w:gridSpan w:val="7"/>
          </w:tcPr>
          <w:p w:rsidR="005526FC" w:rsidRDefault="005526FC">
            <w:pPr>
              <w:pStyle w:val="ConsPlusNormal"/>
            </w:pPr>
            <w:r>
              <w:t>СТ: детский сад</w:t>
            </w:r>
          </w:p>
        </w:tc>
      </w:tr>
      <w:tr w:rsidR="005526FC">
        <w:tc>
          <w:tcPr>
            <w:tcW w:w="1417" w:type="dxa"/>
          </w:tcPr>
          <w:p w:rsidR="005526FC" w:rsidRDefault="005526FC">
            <w:pPr>
              <w:pStyle w:val="ConsPlusNormal"/>
            </w:pPr>
            <w:r>
              <w:t>27.1.1.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27.1.1.1.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27.1.1.1.1.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4212,24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4722,86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4638,54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4638,54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4638,54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4982,60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Серовский городской округ</w:t>
            </w:r>
          </w:p>
        </w:tc>
      </w:tr>
      <w:tr w:rsidR="005526FC">
        <w:tc>
          <w:tcPr>
            <w:tcW w:w="1417" w:type="dxa"/>
          </w:tcPr>
          <w:p w:rsidR="005526FC" w:rsidRDefault="005526FC">
            <w:pPr>
              <w:pStyle w:val="ConsPlusNormal"/>
              <w:outlineLvl w:val="3"/>
            </w:pPr>
            <w:r>
              <w:t>28.</w:t>
            </w:r>
          </w:p>
        </w:tc>
        <w:tc>
          <w:tcPr>
            <w:tcW w:w="12140" w:type="dxa"/>
            <w:gridSpan w:val="7"/>
          </w:tcPr>
          <w:p w:rsidR="005526FC" w:rsidRDefault="005526FC">
            <w:pPr>
              <w:pStyle w:val="ConsPlusNormal"/>
            </w:pPr>
            <w:r>
              <w:t>Публичное акционерное общество "Надеждинский металлургический завод" (город Серов)</w:t>
            </w:r>
          </w:p>
        </w:tc>
      </w:tr>
      <w:tr w:rsidR="005526FC">
        <w:tc>
          <w:tcPr>
            <w:tcW w:w="1417" w:type="dxa"/>
          </w:tcPr>
          <w:p w:rsidR="005526FC" w:rsidRDefault="005526FC">
            <w:pPr>
              <w:pStyle w:val="ConsPlusNormal"/>
            </w:pPr>
            <w:r>
              <w:t>28.1.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28.1.1.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28.1.1.1.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694,87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jc w:val="center"/>
            </w:pPr>
            <w:r>
              <w:t>602,00</w:t>
            </w:r>
          </w:p>
        </w:tc>
        <w:tc>
          <w:tcPr>
            <w:tcW w:w="1879" w:type="dxa"/>
          </w:tcPr>
          <w:p w:rsidR="005526FC" w:rsidRDefault="005526FC">
            <w:pPr>
              <w:pStyle w:val="ConsPlusNormal"/>
            </w:pPr>
          </w:p>
        </w:tc>
      </w:tr>
      <w:tr w:rsidR="005526FC">
        <w:tc>
          <w:tcPr>
            <w:tcW w:w="1417" w:type="dxa"/>
          </w:tcPr>
          <w:p w:rsidR="005526FC" w:rsidRDefault="005526FC">
            <w:pPr>
              <w:pStyle w:val="ConsPlusNormal"/>
            </w:pPr>
            <w:r>
              <w:t>28.1.1.2.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781,78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jc w:val="center"/>
            </w:pPr>
            <w:r>
              <w:t>628,36</w:t>
            </w:r>
          </w:p>
        </w:tc>
        <w:tc>
          <w:tcPr>
            <w:tcW w:w="1879" w:type="dxa"/>
          </w:tcPr>
          <w:p w:rsidR="005526FC" w:rsidRDefault="005526FC">
            <w:pPr>
              <w:pStyle w:val="ConsPlusNormal"/>
            </w:pPr>
          </w:p>
        </w:tc>
      </w:tr>
      <w:tr w:rsidR="005526FC">
        <w:tc>
          <w:tcPr>
            <w:tcW w:w="1417" w:type="dxa"/>
          </w:tcPr>
          <w:p w:rsidR="005526FC" w:rsidRDefault="005526FC">
            <w:pPr>
              <w:pStyle w:val="ConsPlusNormal"/>
            </w:pPr>
            <w:r>
              <w:t>28.1.1.3.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781,78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jc w:val="center"/>
            </w:pPr>
            <w:r>
              <w:t>628,36</w:t>
            </w:r>
          </w:p>
        </w:tc>
        <w:tc>
          <w:tcPr>
            <w:tcW w:w="1879" w:type="dxa"/>
          </w:tcPr>
          <w:p w:rsidR="005526FC" w:rsidRDefault="005526FC">
            <w:pPr>
              <w:pStyle w:val="ConsPlusNormal"/>
            </w:pPr>
          </w:p>
        </w:tc>
      </w:tr>
      <w:tr w:rsidR="005526FC">
        <w:tc>
          <w:tcPr>
            <w:tcW w:w="1417" w:type="dxa"/>
          </w:tcPr>
          <w:p w:rsidR="005526FC" w:rsidRDefault="005526FC">
            <w:pPr>
              <w:pStyle w:val="ConsPlusNormal"/>
            </w:pPr>
            <w:r>
              <w:t>28.1.1.4.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830,13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jc w:val="center"/>
            </w:pPr>
            <w:r>
              <w:t>686,98</w:t>
            </w:r>
          </w:p>
        </w:tc>
        <w:tc>
          <w:tcPr>
            <w:tcW w:w="1879" w:type="dxa"/>
          </w:tcPr>
          <w:p w:rsidR="005526FC" w:rsidRDefault="005526FC">
            <w:pPr>
              <w:pStyle w:val="ConsPlusNormal"/>
            </w:pPr>
          </w:p>
        </w:tc>
      </w:tr>
      <w:tr w:rsidR="005526FC">
        <w:tc>
          <w:tcPr>
            <w:tcW w:w="1417" w:type="dxa"/>
          </w:tcPr>
          <w:p w:rsidR="005526FC" w:rsidRDefault="005526FC">
            <w:pPr>
              <w:pStyle w:val="ConsPlusNormal"/>
            </w:pPr>
            <w:r>
              <w:t>28.1.1.5.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802,71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jc w:val="center"/>
            </w:pPr>
            <w:r>
              <w:t>658,56</w:t>
            </w:r>
          </w:p>
        </w:tc>
        <w:tc>
          <w:tcPr>
            <w:tcW w:w="1879" w:type="dxa"/>
          </w:tcPr>
          <w:p w:rsidR="005526FC" w:rsidRDefault="005526FC">
            <w:pPr>
              <w:pStyle w:val="ConsPlusNormal"/>
            </w:pPr>
          </w:p>
        </w:tc>
      </w:tr>
      <w:tr w:rsidR="005526FC">
        <w:tc>
          <w:tcPr>
            <w:tcW w:w="1417" w:type="dxa"/>
          </w:tcPr>
          <w:p w:rsidR="005526FC" w:rsidRDefault="005526FC">
            <w:pPr>
              <w:pStyle w:val="ConsPlusNormal"/>
            </w:pPr>
            <w:r>
              <w:t>28.1.1.6.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802,71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jc w:val="center"/>
            </w:pPr>
            <w:r>
              <w:t>658,56</w:t>
            </w: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Сысертский городской округ</w:t>
            </w:r>
          </w:p>
        </w:tc>
      </w:tr>
      <w:tr w:rsidR="005526FC">
        <w:tc>
          <w:tcPr>
            <w:tcW w:w="1417" w:type="dxa"/>
          </w:tcPr>
          <w:p w:rsidR="005526FC" w:rsidRDefault="005526FC">
            <w:pPr>
              <w:pStyle w:val="ConsPlusNormal"/>
              <w:outlineLvl w:val="3"/>
            </w:pPr>
            <w:r>
              <w:t>29.</w:t>
            </w:r>
          </w:p>
        </w:tc>
        <w:tc>
          <w:tcPr>
            <w:tcW w:w="12140" w:type="dxa"/>
            <w:gridSpan w:val="7"/>
          </w:tcPr>
          <w:p w:rsidR="005526FC" w:rsidRDefault="005526FC">
            <w:pPr>
              <w:pStyle w:val="ConsPlusNormal"/>
            </w:pPr>
            <w:r>
              <w:t>Общество с ограниченной ответственностью "Теплодом" (поселок Большой Исток)</w:t>
            </w:r>
          </w:p>
        </w:tc>
      </w:tr>
      <w:tr w:rsidR="005526FC">
        <w:tc>
          <w:tcPr>
            <w:tcW w:w="1417" w:type="dxa"/>
          </w:tcPr>
          <w:p w:rsidR="005526FC" w:rsidRDefault="005526FC">
            <w:pPr>
              <w:pStyle w:val="ConsPlusNormal"/>
            </w:pPr>
            <w:r>
              <w:t>29.1.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lastRenderedPageBreak/>
              <w:t>29.1.1.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29.1.1.1.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1206,16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1316,78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1316,78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1390,30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1306,41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1306,41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29.1.2.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29.1.2.1.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1206,16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1316,78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1316,78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1390,30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1306,41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1306,41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30.</w:t>
            </w:r>
          </w:p>
        </w:tc>
        <w:tc>
          <w:tcPr>
            <w:tcW w:w="12140" w:type="dxa"/>
            <w:gridSpan w:val="7"/>
          </w:tcPr>
          <w:p w:rsidR="005526FC" w:rsidRDefault="005526FC">
            <w:pPr>
              <w:pStyle w:val="ConsPlusNormal"/>
            </w:pPr>
            <w:r>
              <w:t>Общество с ограниченной ответственностью "Стройразвитие" (город Екатеринбург)</w:t>
            </w:r>
          </w:p>
        </w:tc>
      </w:tr>
      <w:tr w:rsidR="005526FC">
        <w:tc>
          <w:tcPr>
            <w:tcW w:w="1417" w:type="dxa"/>
          </w:tcPr>
          <w:p w:rsidR="005526FC" w:rsidRDefault="005526FC">
            <w:pPr>
              <w:pStyle w:val="ConsPlusNormal"/>
            </w:pPr>
            <w:r>
              <w:t>30.1.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30.1.1.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30.1.1.1.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1777,12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30.1.1.2.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1900,38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1900,38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2006,21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1970,67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1970,67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30.1.2.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30.1.2.1.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2097,00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2242,45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2242,45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2367,33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2325,39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2325,39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Талицкий городской округ</w:t>
            </w:r>
          </w:p>
        </w:tc>
      </w:tr>
      <w:tr w:rsidR="005526FC">
        <w:tc>
          <w:tcPr>
            <w:tcW w:w="1417" w:type="dxa"/>
          </w:tcPr>
          <w:p w:rsidR="005526FC" w:rsidRDefault="005526FC">
            <w:pPr>
              <w:pStyle w:val="ConsPlusNormal"/>
              <w:outlineLvl w:val="3"/>
            </w:pPr>
            <w:r>
              <w:t>31.</w:t>
            </w:r>
          </w:p>
        </w:tc>
        <w:tc>
          <w:tcPr>
            <w:tcW w:w="12140" w:type="dxa"/>
            <w:gridSpan w:val="7"/>
          </w:tcPr>
          <w:p w:rsidR="005526FC" w:rsidRDefault="005526FC">
            <w:pPr>
              <w:pStyle w:val="ConsPlusNormal"/>
            </w:pPr>
            <w:r>
              <w:t>Муниципальное унитарное предприятие Талицкого городского округа "Теплосетевая компания" (город Талица)</w:t>
            </w:r>
          </w:p>
        </w:tc>
      </w:tr>
      <w:tr w:rsidR="005526FC">
        <w:tc>
          <w:tcPr>
            <w:tcW w:w="1417" w:type="dxa"/>
          </w:tcPr>
          <w:p w:rsidR="005526FC" w:rsidRDefault="005526FC">
            <w:pPr>
              <w:pStyle w:val="ConsPlusNormal"/>
            </w:pPr>
            <w:r>
              <w:t>31.1.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1724,85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1901,26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1901,26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1995,18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1995,18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2013,34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2035,32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2243,49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2243,49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2354,31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2354,31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2375,74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Шалинский городской округ</w:t>
            </w:r>
          </w:p>
        </w:tc>
      </w:tr>
      <w:tr w:rsidR="005526FC">
        <w:tc>
          <w:tcPr>
            <w:tcW w:w="1417" w:type="dxa"/>
          </w:tcPr>
          <w:p w:rsidR="005526FC" w:rsidRDefault="005526FC">
            <w:pPr>
              <w:pStyle w:val="ConsPlusNormal"/>
              <w:outlineLvl w:val="3"/>
            </w:pPr>
            <w:r>
              <w:t>32.</w:t>
            </w:r>
          </w:p>
        </w:tc>
        <w:tc>
          <w:tcPr>
            <w:tcW w:w="12140" w:type="dxa"/>
            <w:gridSpan w:val="7"/>
          </w:tcPr>
          <w:p w:rsidR="005526FC" w:rsidRDefault="005526FC">
            <w:pPr>
              <w:pStyle w:val="ConsPlusNormal"/>
            </w:pPr>
            <w:r>
              <w:t>Муниципальное унитарное предприятие Шалинского городского округа "Шалинская коммунально-эксплуатационная служба" (рабочий поселок Шаля)</w:t>
            </w:r>
          </w:p>
        </w:tc>
      </w:tr>
      <w:tr w:rsidR="005526FC">
        <w:tc>
          <w:tcPr>
            <w:tcW w:w="1417" w:type="dxa"/>
          </w:tcPr>
          <w:p w:rsidR="005526FC" w:rsidRDefault="005526FC">
            <w:pPr>
              <w:pStyle w:val="ConsPlusNormal"/>
            </w:pPr>
            <w:r>
              <w:t>32.1.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2104,14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2388,66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2388,66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2398,69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2233,76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2233,76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Камышловский муниципальный район</w:t>
            </w:r>
          </w:p>
        </w:tc>
      </w:tr>
      <w:tr w:rsidR="005526FC">
        <w:tc>
          <w:tcPr>
            <w:tcW w:w="1417" w:type="dxa"/>
          </w:tcPr>
          <w:p w:rsidR="005526FC" w:rsidRDefault="005526FC">
            <w:pPr>
              <w:pStyle w:val="ConsPlusNormal"/>
              <w:outlineLvl w:val="3"/>
            </w:pPr>
            <w:r>
              <w:t>33.</w:t>
            </w:r>
          </w:p>
        </w:tc>
        <w:tc>
          <w:tcPr>
            <w:tcW w:w="12140" w:type="dxa"/>
            <w:gridSpan w:val="7"/>
          </w:tcPr>
          <w:p w:rsidR="005526FC" w:rsidRDefault="005526FC">
            <w:pPr>
              <w:pStyle w:val="ConsPlusNormal"/>
            </w:pPr>
            <w:r>
              <w:t>Муниципальное унитарное предприятие "Восточное коммунальное хозяйство" (поселок Восточный)</w:t>
            </w:r>
          </w:p>
        </w:tc>
      </w:tr>
      <w:tr w:rsidR="005526FC">
        <w:tc>
          <w:tcPr>
            <w:tcW w:w="1417" w:type="dxa"/>
          </w:tcPr>
          <w:p w:rsidR="005526FC" w:rsidRDefault="005526FC">
            <w:pPr>
              <w:pStyle w:val="ConsPlusNormal"/>
            </w:pPr>
            <w:r>
              <w:t>33.1.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33.1.1.1.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2113,15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2322,58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2322,58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2452,66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2452,66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2577,30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33.1.2.1.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2113,15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2322,58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2322,58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33.1.2.4.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2452,66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2452,66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2577,30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34.</w:t>
            </w:r>
          </w:p>
        </w:tc>
        <w:tc>
          <w:tcPr>
            <w:tcW w:w="12140" w:type="dxa"/>
            <w:gridSpan w:val="7"/>
          </w:tcPr>
          <w:p w:rsidR="005526FC" w:rsidRDefault="005526FC">
            <w:pPr>
              <w:pStyle w:val="ConsPlusNormal"/>
            </w:pPr>
            <w:r>
              <w:t>Муниципальное унитарное предприятие "Зареченское" (деревня Баранникова)</w:t>
            </w:r>
          </w:p>
        </w:tc>
      </w:tr>
      <w:tr w:rsidR="005526FC">
        <w:tc>
          <w:tcPr>
            <w:tcW w:w="1417" w:type="dxa"/>
          </w:tcPr>
          <w:p w:rsidR="005526FC" w:rsidRDefault="005526FC">
            <w:pPr>
              <w:pStyle w:val="ConsPlusNormal"/>
            </w:pPr>
            <w:r>
              <w:t>34.1.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34.1.1.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34.1.1.1.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2106,49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2273,96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2273,96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2392,06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2392,06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2506,09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34.1.2.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34.1.2.1.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2106,49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2273,96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2273,96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2392,06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2392,06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34.1.2.6.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2506,09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35.</w:t>
            </w:r>
          </w:p>
        </w:tc>
        <w:tc>
          <w:tcPr>
            <w:tcW w:w="12140" w:type="dxa"/>
            <w:gridSpan w:val="7"/>
          </w:tcPr>
          <w:p w:rsidR="005526FC" w:rsidRDefault="005526FC">
            <w:pPr>
              <w:pStyle w:val="ConsPlusNormal"/>
            </w:pPr>
            <w:r>
              <w:t>Муниципальное унитарное предприятие жилищно-коммунального хозяйства Калиновского сельского поселения (село Калиновское)</w:t>
            </w:r>
          </w:p>
        </w:tc>
      </w:tr>
      <w:tr w:rsidR="005526FC">
        <w:tc>
          <w:tcPr>
            <w:tcW w:w="1417" w:type="dxa"/>
          </w:tcPr>
          <w:p w:rsidR="005526FC" w:rsidRDefault="005526FC">
            <w:pPr>
              <w:pStyle w:val="ConsPlusNormal"/>
            </w:pPr>
            <w:r>
              <w:t>35.1.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35.1.1.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35.1.1.1.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1533,90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1665,86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1665,86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1725,28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1725,28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1794,90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35.1.2.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35.1.2.1.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1533,90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1665,86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1665,86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1725,28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1725,28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1794,90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lastRenderedPageBreak/>
              <w:t>36.</w:t>
            </w:r>
          </w:p>
        </w:tc>
        <w:tc>
          <w:tcPr>
            <w:tcW w:w="12140" w:type="dxa"/>
            <w:gridSpan w:val="7"/>
          </w:tcPr>
          <w:p w:rsidR="005526FC" w:rsidRDefault="005526FC">
            <w:pPr>
              <w:pStyle w:val="ConsPlusNormal"/>
            </w:pPr>
            <w:r>
              <w:t>Акционерное общество "Свердловскавтодор" (город Екатеринбург)</w:t>
            </w:r>
          </w:p>
        </w:tc>
      </w:tr>
      <w:tr w:rsidR="005526FC">
        <w:tc>
          <w:tcPr>
            <w:tcW w:w="1417" w:type="dxa"/>
          </w:tcPr>
          <w:p w:rsidR="005526FC" w:rsidRDefault="005526FC">
            <w:pPr>
              <w:pStyle w:val="ConsPlusNormal"/>
            </w:pPr>
            <w:r>
              <w:t>36.1.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36.1.1.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36.1.1.1.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1332,71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1457,87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1457,87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1482,77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1482,77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1519,05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36.1.2.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36.1.2.1.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1572,60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1720,29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1720,29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1749,67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1749,67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1792,48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Слободо-Туринский муниципальный район</w:t>
            </w:r>
          </w:p>
        </w:tc>
      </w:tr>
      <w:tr w:rsidR="005526FC">
        <w:tc>
          <w:tcPr>
            <w:tcW w:w="1417" w:type="dxa"/>
          </w:tcPr>
          <w:p w:rsidR="005526FC" w:rsidRDefault="005526FC">
            <w:pPr>
              <w:pStyle w:val="ConsPlusNormal"/>
              <w:outlineLvl w:val="3"/>
            </w:pPr>
            <w:r>
              <w:t>37.</w:t>
            </w:r>
          </w:p>
        </w:tc>
        <w:tc>
          <w:tcPr>
            <w:tcW w:w="12140" w:type="dxa"/>
            <w:gridSpan w:val="7"/>
          </w:tcPr>
          <w:p w:rsidR="005526FC" w:rsidRDefault="005526FC">
            <w:pPr>
              <w:pStyle w:val="ConsPlusNormal"/>
            </w:pPr>
            <w:r>
              <w:t xml:space="preserve">Муниципальное унитарное предприятие "Ницинское жилищно-коммунальное хозяйство" Муниципального образования </w:t>
            </w:r>
            <w:r>
              <w:lastRenderedPageBreak/>
              <w:t>"Ницинское сельское поселение" Слободо-Туринского муниципального района (село Ницинское)</w:t>
            </w:r>
          </w:p>
        </w:tc>
      </w:tr>
      <w:tr w:rsidR="005526FC">
        <w:tc>
          <w:tcPr>
            <w:tcW w:w="1417" w:type="dxa"/>
          </w:tcPr>
          <w:p w:rsidR="005526FC" w:rsidRDefault="005526FC">
            <w:pPr>
              <w:pStyle w:val="ConsPlusNormal"/>
            </w:pPr>
            <w:r>
              <w:lastRenderedPageBreak/>
              <w:t>37.1.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37.1.1.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37.1.1.1.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1370,07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1575,25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1575,25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1704,55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1704,55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1801,07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37.1.2.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37.1.2.1.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1370,07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37.1.2.2.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1575,25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1575,25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1704,55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1704,55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37.1.2.6.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1801,07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both"/>
      </w:pPr>
    </w:p>
    <w:p w:rsidR="005526FC" w:rsidRDefault="005526FC">
      <w:pPr>
        <w:pStyle w:val="ConsPlusNormal"/>
        <w:jc w:val="center"/>
        <w:outlineLvl w:val="1"/>
      </w:pPr>
      <w:r>
        <w:t>Раздел 2. ОДНОСТАВОЧНЫЕ ТАРИФЫ НА ТЕПЛОВУЮ ЭНЕРГИЮ</w:t>
      </w:r>
    </w:p>
    <w:p w:rsidR="005526FC" w:rsidRDefault="005526FC">
      <w:pPr>
        <w:pStyle w:val="ConsPlusNormal"/>
        <w:jc w:val="center"/>
      </w:pPr>
      <w:r>
        <w:t>НА КОЛЛЕКТОРАХ ИСТОЧНИКА ТЕПЛОВОЙ ЭНЕРГИИ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Екатеринбург"</w:t>
            </w:r>
          </w:p>
        </w:tc>
      </w:tr>
      <w:tr w:rsidR="005526FC">
        <w:tc>
          <w:tcPr>
            <w:tcW w:w="1417" w:type="dxa"/>
          </w:tcPr>
          <w:p w:rsidR="005526FC" w:rsidRDefault="005526FC">
            <w:pPr>
              <w:pStyle w:val="ConsPlusNormal"/>
              <w:outlineLvl w:val="3"/>
            </w:pPr>
            <w:r>
              <w:t>1.</w:t>
            </w:r>
          </w:p>
        </w:tc>
        <w:tc>
          <w:tcPr>
            <w:tcW w:w="12140" w:type="dxa"/>
            <w:gridSpan w:val="7"/>
          </w:tcPr>
          <w:p w:rsidR="005526FC" w:rsidRDefault="005526FC">
            <w:pPr>
              <w:pStyle w:val="ConsPlusNormal"/>
            </w:pPr>
            <w:r>
              <w:t>Екатеринбургская таможня (город Екатеринбург)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705,59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814,31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792,93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792,93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792,93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851,77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w:t>
            </w:r>
          </w:p>
        </w:tc>
        <w:tc>
          <w:tcPr>
            <w:tcW w:w="12140" w:type="dxa"/>
            <w:gridSpan w:val="7"/>
          </w:tcPr>
          <w:p w:rsidR="005526FC" w:rsidRDefault="005526FC">
            <w:pPr>
              <w:pStyle w:val="ConsPlusNormal"/>
            </w:pPr>
            <w:r>
              <w:t>Акционерное общество "ГТ Энерго" (город Москва)</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СТ: муниципальное образование "город Екатеринбург"</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898,83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1037,20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1037,20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1140,62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1140,62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1280,14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Качканарский городской округ</w:t>
            </w:r>
          </w:p>
        </w:tc>
      </w:tr>
      <w:tr w:rsidR="005526FC">
        <w:tc>
          <w:tcPr>
            <w:tcW w:w="1417" w:type="dxa"/>
          </w:tcPr>
          <w:p w:rsidR="005526FC" w:rsidRDefault="005526FC">
            <w:pPr>
              <w:pStyle w:val="ConsPlusNormal"/>
              <w:outlineLvl w:val="3"/>
            </w:pPr>
            <w:r>
              <w:t>3.</w:t>
            </w:r>
          </w:p>
        </w:tc>
        <w:tc>
          <w:tcPr>
            <w:tcW w:w="12140" w:type="dxa"/>
            <w:gridSpan w:val="7"/>
          </w:tcPr>
          <w:p w:rsidR="005526FC" w:rsidRDefault="005526FC">
            <w:pPr>
              <w:pStyle w:val="ConsPlusNormal"/>
            </w:pPr>
            <w:r>
              <w:t>Акционерное общество "ЕВРАЗ Качканарский горно-обогатительный комбинат" (город Качканар)</w:t>
            </w:r>
          </w:p>
          <w:p w:rsidR="005526FC" w:rsidRDefault="005526FC">
            <w:pPr>
              <w:pStyle w:val="ConsPlusNormal"/>
            </w:pPr>
            <w:r>
              <w:t>СТ: котельная Главного карьера</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697,76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746,46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746,46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767,78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767,78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792,69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Невьянский городской округ</w:t>
            </w:r>
          </w:p>
        </w:tc>
      </w:tr>
      <w:tr w:rsidR="005526FC">
        <w:tc>
          <w:tcPr>
            <w:tcW w:w="1417" w:type="dxa"/>
          </w:tcPr>
          <w:p w:rsidR="005526FC" w:rsidRDefault="005526FC">
            <w:pPr>
              <w:pStyle w:val="ConsPlusNormal"/>
              <w:outlineLvl w:val="3"/>
            </w:pPr>
            <w:r>
              <w:t>4.</w:t>
            </w:r>
          </w:p>
        </w:tc>
        <w:tc>
          <w:tcPr>
            <w:tcW w:w="12140" w:type="dxa"/>
            <w:gridSpan w:val="7"/>
          </w:tcPr>
          <w:p w:rsidR="005526FC" w:rsidRDefault="005526FC">
            <w:pPr>
              <w:pStyle w:val="ConsPlusNormal"/>
            </w:pPr>
            <w:r>
              <w:t>Акционерное общество "Регионгаз-инвест" (город Екатеринбург)</w:t>
            </w:r>
          </w:p>
          <w:p w:rsidR="005526FC" w:rsidRDefault="005526FC">
            <w:pPr>
              <w:pStyle w:val="ConsPlusNormal"/>
            </w:pPr>
            <w:r>
              <w:t>СТ: Невьянский городской округ</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987,09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4.1.2.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1050,11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1050,11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1134,82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1134,82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1151,03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Пышминский городской округ</w:t>
            </w:r>
          </w:p>
        </w:tc>
      </w:tr>
      <w:tr w:rsidR="005526FC">
        <w:tc>
          <w:tcPr>
            <w:tcW w:w="1417" w:type="dxa"/>
          </w:tcPr>
          <w:p w:rsidR="005526FC" w:rsidRDefault="005526FC">
            <w:pPr>
              <w:pStyle w:val="ConsPlusNormal"/>
              <w:outlineLvl w:val="3"/>
            </w:pPr>
            <w:r>
              <w:t>5.</w:t>
            </w:r>
          </w:p>
        </w:tc>
        <w:tc>
          <w:tcPr>
            <w:tcW w:w="12140" w:type="dxa"/>
            <w:gridSpan w:val="7"/>
          </w:tcPr>
          <w:p w:rsidR="005526FC" w:rsidRDefault="005526FC">
            <w:pPr>
              <w:pStyle w:val="ConsPlusNormal"/>
            </w:pPr>
            <w:r>
              <w:t>Муниципальное унитарное предприятие жилищно-коммунального хозяйства "Трифоновское" (поселок Пышма)</w:t>
            </w:r>
          </w:p>
        </w:tc>
      </w:tr>
      <w:tr w:rsidR="005526FC">
        <w:tc>
          <w:tcPr>
            <w:tcW w:w="1417" w:type="dxa"/>
          </w:tcPr>
          <w:p w:rsidR="005526FC" w:rsidRDefault="005526FC">
            <w:pPr>
              <w:pStyle w:val="ConsPlusNormal"/>
            </w:pPr>
            <w:r>
              <w:t>5.1.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 xml:space="preserve">1303,04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 xml:space="preserve">1438,17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1415,08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1415,08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1336,17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1336,17 </w:t>
            </w:r>
            <w:hyperlink w:anchor="P7049"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both"/>
      </w:pPr>
    </w:p>
    <w:p w:rsidR="005526FC" w:rsidRDefault="005526FC">
      <w:pPr>
        <w:pStyle w:val="ConsPlusNormal"/>
        <w:ind w:firstLine="540"/>
        <w:jc w:val="both"/>
        <w:outlineLvl w:val="2"/>
      </w:pPr>
      <w:r>
        <w:t>Примечание</w:t>
      </w:r>
    </w:p>
    <w:p w:rsidR="005526FC" w:rsidRDefault="005526FC">
      <w:pPr>
        <w:pStyle w:val="ConsPlusNormal"/>
        <w:jc w:val="both"/>
      </w:pPr>
    </w:p>
    <w:p w:rsidR="005526FC" w:rsidRDefault="005526FC">
      <w:pPr>
        <w:pStyle w:val="ConsPlusNormal"/>
        <w:jc w:val="center"/>
      </w:pPr>
      <w:r>
        <w:t>Информация о величинах расходов на топливо,</w:t>
      </w:r>
    </w:p>
    <w:p w:rsidR="005526FC" w:rsidRDefault="005526FC">
      <w:pPr>
        <w:pStyle w:val="ConsPlusNormal"/>
        <w:jc w:val="center"/>
      </w:pPr>
      <w:r>
        <w:t>отнесенных на 1 Гкал тепловой энергии, отпускаемой</w:t>
      </w:r>
    </w:p>
    <w:p w:rsidR="005526FC" w:rsidRDefault="005526FC">
      <w:pPr>
        <w:pStyle w:val="ConsPlusNormal"/>
        <w:jc w:val="center"/>
      </w:pPr>
      <w:r>
        <w:t>в виде пара и (или) воды от источника (источников)</w:t>
      </w:r>
    </w:p>
    <w:p w:rsidR="005526FC" w:rsidRDefault="005526FC">
      <w:pPr>
        <w:pStyle w:val="ConsPlusNormal"/>
        <w:jc w:val="center"/>
      </w:pPr>
      <w:r>
        <w:t>тепловой энергии (в руб./Гкал.)</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lastRenderedPageBreak/>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централизованного теплоснабжения</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муниципальное образование "город Екатеринбург"</w:t>
            </w:r>
          </w:p>
        </w:tc>
      </w:tr>
      <w:tr w:rsidR="005526FC">
        <w:tc>
          <w:tcPr>
            <w:tcW w:w="1417" w:type="dxa"/>
          </w:tcPr>
          <w:p w:rsidR="005526FC" w:rsidRDefault="005526FC">
            <w:pPr>
              <w:pStyle w:val="ConsPlusNormal"/>
              <w:outlineLvl w:val="4"/>
            </w:pPr>
            <w:r>
              <w:t>1.</w:t>
            </w:r>
          </w:p>
        </w:tc>
        <w:tc>
          <w:tcPr>
            <w:tcW w:w="12140" w:type="dxa"/>
            <w:gridSpan w:val="7"/>
          </w:tcPr>
          <w:p w:rsidR="005526FC" w:rsidRDefault="005526FC">
            <w:pPr>
              <w:pStyle w:val="ConsPlusNormal"/>
            </w:pPr>
            <w:r>
              <w:t>Екатеринбургская таможня (город Екатеринбург)</w:t>
            </w:r>
          </w:p>
        </w:tc>
      </w:tr>
      <w:tr w:rsidR="005526FC">
        <w:tc>
          <w:tcPr>
            <w:tcW w:w="1417" w:type="dxa"/>
          </w:tcPr>
          <w:p w:rsidR="005526FC" w:rsidRDefault="005526FC">
            <w:pPr>
              <w:pStyle w:val="ConsPlusNormal"/>
            </w:pPr>
            <w:r>
              <w:t>1.1.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561,18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588,68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607,76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4"/>
            </w:pPr>
            <w:r>
              <w:t>2.</w:t>
            </w:r>
          </w:p>
        </w:tc>
        <w:tc>
          <w:tcPr>
            <w:tcW w:w="12140" w:type="dxa"/>
            <w:gridSpan w:val="7"/>
          </w:tcPr>
          <w:p w:rsidR="005526FC" w:rsidRDefault="005526FC">
            <w:pPr>
              <w:pStyle w:val="ConsPlusNormal"/>
            </w:pPr>
            <w:r>
              <w:t>Акционерное общество "ГТ Энерго" (город Москва)</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СТ: муниципальное образование "город Екатеринбург"</w:t>
            </w:r>
          </w:p>
        </w:tc>
      </w:tr>
      <w:tr w:rsidR="005526FC">
        <w:tc>
          <w:tcPr>
            <w:tcW w:w="1417" w:type="dxa"/>
          </w:tcPr>
          <w:p w:rsidR="005526FC" w:rsidRDefault="005526FC">
            <w:pPr>
              <w:pStyle w:val="ConsPlusNormal"/>
            </w:pPr>
            <w:r>
              <w:t>2.1.1.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454,20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466,09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474,84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Качканарский городской округ</w:t>
            </w:r>
          </w:p>
        </w:tc>
      </w:tr>
      <w:tr w:rsidR="005526FC">
        <w:tc>
          <w:tcPr>
            <w:tcW w:w="1417" w:type="dxa"/>
          </w:tcPr>
          <w:p w:rsidR="005526FC" w:rsidRDefault="005526FC">
            <w:pPr>
              <w:pStyle w:val="ConsPlusNormal"/>
              <w:outlineLvl w:val="4"/>
            </w:pPr>
            <w:r>
              <w:t>3.</w:t>
            </w:r>
          </w:p>
        </w:tc>
        <w:tc>
          <w:tcPr>
            <w:tcW w:w="12140" w:type="dxa"/>
            <w:gridSpan w:val="7"/>
          </w:tcPr>
          <w:p w:rsidR="005526FC" w:rsidRDefault="005526FC">
            <w:pPr>
              <w:pStyle w:val="ConsPlusNormal"/>
            </w:pPr>
            <w:r>
              <w:t>Акционерное общество "ЕВРАЗ Качканарский горно-обогатительный комбинат" (город Качканар)</w:t>
            </w:r>
          </w:p>
          <w:p w:rsidR="005526FC" w:rsidRDefault="005526FC">
            <w:pPr>
              <w:pStyle w:val="ConsPlusNormal"/>
            </w:pPr>
            <w:r>
              <w:t>СТ: котельная Главного карьера</w:t>
            </w:r>
          </w:p>
        </w:tc>
      </w:tr>
      <w:tr w:rsidR="005526FC">
        <w:tc>
          <w:tcPr>
            <w:tcW w:w="1417" w:type="dxa"/>
          </w:tcPr>
          <w:p w:rsidR="005526FC" w:rsidRDefault="005526FC">
            <w:pPr>
              <w:pStyle w:val="ConsPlusNormal"/>
            </w:pPr>
            <w:r>
              <w:t>3.1.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516,86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542,19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548,95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Невьянский городской округ</w:t>
            </w:r>
          </w:p>
        </w:tc>
      </w:tr>
      <w:tr w:rsidR="005526FC">
        <w:tc>
          <w:tcPr>
            <w:tcW w:w="1417" w:type="dxa"/>
          </w:tcPr>
          <w:p w:rsidR="005526FC" w:rsidRDefault="005526FC">
            <w:pPr>
              <w:pStyle w:val="ConsPlusNormal"/>
              <w:outlineLvl w:val="4"/>
            </w:pPr>
            <w:r>
              <w:t>4.</w:t>
            </w:r>
          </w:p>
        </w:tc>
        <w:tc>
          <w:tcPr>
            <w:tcW w:w="12140" w:type="dxa"/>
            <w:gridSpan w:val="7"/>
          </w:tcPr>
          <w:p w:rsidR="005526FC" w:rsidRDefault="005526FC">
            <w:pPr>
              <w:pStyle w:val="ConsPlusNormal"/>
            </w:pPr>
            <w:r>
              <w:t>Акционерное общество "Регионгаз-инвест" (город Екатеринбург)</w:t>
            </w:r>
          </w:p>
          <w:p w:rsidR="005526FC" w:rsidRDefault="005526FC">
            <w:pPr>
              <w:pStyle w:val="ConsPlusNormal"/>
            </w:pPr>
            <w:r>
              <w:t>СТ: Невьянский городской округ</w:t>
            </w:r>
          </w:p>
        </w:tc>
      </w:tr>
      <w:tr w:rsidR="005526FC">
        <w:tc>
          <w:tcPr>
            <w:tcW w:w="1417" w:type="dxa"/>
          </w:tcPr>
          <w:p w:rsidR="005526FC" w:rsidRDefault="005526FC">
            <w:pPr>
              <w:pStyle w:val="ConsPlusNormal"/>
            </w:pPr>
            <w:r>
              <w:t>4.1.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545,71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576,68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580,22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Пышминский городской округ</w:t>
            </w:r>
          </w:p>
        </w:tc>
      </w:tr>
      <w:tr w:rsidR="005526FC">
        <w:tc>
          <w:tcPr>
            <w:tcW w:w="1417" w:type="dxa"/>
          </w:tcPr>
          <w:p w:rsidR="005526FC" w:rsidRDefault="005526FC">
            <w:pPr>
              <w:pStyle w:val="ConsPlusNormal"/>
              <w:outlineLvl w:val="4"/>
            </w:pPr>
            <w:r>
              <w:t>5.</w:t>
            </w:r>
          </w:p>
        </w:tc>
        <w:tc>
          <w:tcPr>
            <w:tcW w:w="12140" w:type="dxa"/>
            <w:gridSpan w:val="7"/>
          </w:tcPr>
          <w:p w:rsidR="005526FC" w:rsidRDefault="005526FC">
            <w:pPr>
              <w:pStyle w:val="ConsPlusNormal"/>
            </w:pPr>
            <w:r>
              <w:t>Муниципальное унитарное предприятие жилищно-коммунального хозяйства "Трифоновское" (поселок Пышма)</w:t>
            </w:r>
          </w:p>
        </w:tc>
      </w:tr>
      <w:tr w:rsidR="005526FC">
        <w:tc>
          <w:tcPr>
            <w:tcW w:w="1417" w:type="dxa"/>
          </w:tcPr>
          <w:p w:rsidR="005526FC" w:rsidRDefault="005526FC">
            <w:pPr>
              <w:pStyle w:val="ConsPlusNormal"/>
            </w:pPr>
            <w:r>
              <w:t>5.1.</w:t>
            </w:r>
          </w:p>
        </w:tc>
        <w:tc>
          <w:tcPr>
            <w:tcW w:w="4025" w:type="dxa"/>
          </w:tcPr>
          <w:p w:rsidR="005526FC" w:rsidRDefault="005526FC">
            <w:pPr>
              <w:pStyle w:val="ConsPlusNormal"/>
            </w:pPr>
            <w:r>
              <w:t>2015 год</w:t>
            </w:r>
          </w:p>
        </w:tc>
        <w:tc>
          <w:tcPr>
            <w:tcW w:w="1474" w:type="dxa"/>
          </w:tcPr>
          <w:p w:rsidR="005526FC" w:rsidRDefault="005526FC">
            <w:pPr>
              <w:pStyle w:val="ConsPlusNormal"/>
              <w:jc w:val="center"/>
            </w:pPr>
            <w:r>
              <w:t>669,70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5.2.</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688,54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5.3.</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588,11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both"/>
      </w:pPr>
    </w:p>
    <w:p w:rsidR="005526FC" w:rsidRDefault="005526FC">
      <w:pPr>
        <w:pStyle w:val="ConsPlusNormal"/>
        <w:jc w:val="center"/>
        <w:outlineLvl w:val="1"/>
      </w:pPr>
      <w:r>
        <w:t>Раздел 3. ТАРИФЫ НА ТЕПЛОВУЮ ЭНЕРГИЮ, ПОСТАВЛЯЕМУЮ</w:t>
      </w:r>
    </w:p>
    <w:p w:rsidR="005526FC" w:rsidRDefault="005526FC">
      <w:pPr>
        <w:pStyle w:val="ConsPlusNormal"/>
        <w:jc w:val="center"/>
      </w:pPr>
      <w:r>
        <w:t>ТЕПЛОСНАБЖАЮЩИМ, ТЕПЛОСЕТЕВЫМ ОРГАНИЗАЦИЯМ, ПРИОБРЕТАЮЩИМ</w:t>
      </w:r>
    </w:p>
    <w:p w:rsidR="005526FC" w:rsidRDefault="005526FC">
      <w:pPr>
        <w:pStyle w:val="ConsPlusNormal"/>
        <w:jc w:val="center"/>
      </w:pPr>
      <w:r>
        <w:t>ТЕПЛОВУЮ ЭНЕРГИЮ С ЦЕЛЬЮ КОМПЕНСАЦИИ ПОТЕРЬ ТЕПЛОВОЙ ЭНЕРГИИ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централизованного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Екатеринбург"</w:t>
            </w:r>
          </w:p>
        </w:tc>
      </w:tr>
      <w:tr w:rsidR="005526FC">
        <w:tc>
          <w:tcPr>
            <w:tcW w:w="1417" w:type="dxa"/>
          </w:tcPr>
          <w:p w:rsidR="005526FC" w:rsidRDefault="005526FC">
            <w:pPr>
              <w:pStyle w:val="ConsPlusNormal"/>
              <w:outlineLvl w:val="3"/>
            </w:pPr>
            <w:r>
              <w:lastRenderedPageBreak/>
              <w:t>1.</w:t>
            </w:r>
          </w:p>
        </w:tc>
        <w:tc>
          <w:tcPr>
            <w:tcW w:w="12140" w:type="dxa"/>
            <w:gridSpan w:val="7"/>
          </w:tcPr>
          <w:p w:rsidR="005526FC" w:rsidRDefault="005526FC">
            <w:pPr>
              <w:pStyle w:val="ConsPlusNormal"/>
            </w:pPr>
            <w:r>
              <w:t>Общество с ограниченной ответственностью "Теплоэнергоснабжение" (город Екатеринбург)</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тепловая энергия, поставляемая из собственных распределительных тепловых сетей</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825,70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913,22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913,22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988,17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988,17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1086,92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w:t>
            </w:r>
          </w:p>
        </w:tc>
        <w:tc>
          <w:tcPr>
            <w:tcW w:w="12140" w:type="dxa"/>
            <w:gridSpan w:val="7"/>
          </w:tcPr>
          <w:p w:rsidR="005526FC" w:rsidRDefault="005526FC">
            <w:pPr>
              <w:pStyle w:val="ConsPlusNormal"/>
            </w:pPr>
            <w:r>
              <w:t>Общество с ограниченной ответственностью "Ветта-Инвест" (город Екатеринбург)</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тепловая энергия, поставляемая из собственных распределительных тепловых сетей</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1114,63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1233,95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1233,95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1410,86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1392,10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1392,10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Заречный</w:t>
            </w:r>
          </w:p>
        </w:tc>
      </w:tr>
      <w:tr w:rsidR="005526FC">
        <w:tc>
          <w:tcPr>
            <w:tcW w:w="1417" w:type="dxa"/>
          </w:tcPr>
          <w:p w:rsidR="005526FC" w:rsidRDefault="005526FC">
            <w:pPr>
              <w:pStyle w:val="ConsPlusNormal"/>
              <w:outlineLvl w:val="3"/>
            </w:pPr>
            <w:r>
              <w:lastRenderedPageBreak/>
              <w:t>3.</w:t>
            </w:r>
          </w:p>
        </w:tc>
        <w:tc>
          <w:tcPr>
            <w:tcW w:w="12140" w:type="dxa"/>
            <w:gridSpan w:val="7"/>
          </w:tcPr>
          <w:p w:rsidR="005526FC" w:rsidRDefault="005526FC">
            <w:pPr>
              <w:pStyle w:val="ConsPlusNormal"/>
            </w:pPr>
            <w:r>
              <w:t>Акционерное общество "Концерн Росэнергоатом" филиал "Белоярская атомная станция" (город Заречный)</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тепловая энергия, поставляемая из собственных распределительных тепловых сетей</w:t>
            </w:r>
          </w:p>
        </w:tc>
      </w:tr>
      <w:tr w:rsidR="005526FC">
        <w:tc>
          <w:tcPr>
            <w:tcW w:w="1417" w:type="dxa"/>
          </w:tcPr>
          <w:p w:rsidR="005526FC" w:rsidRDefault="005526FC">
            <w:pPr>
              <w:pStyle w:val="ConsPlusNormal"/>
            </w:pPr>
            <w:r>
              <w:t>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312,79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312,79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312,79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362,27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362,27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364,86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Качканарский городской округ</w:t>
            </w:r>
          </w:p>
        </w:tc>
      </w:tr>
      <w:tr w:rsidR="005526FC">
        <w:tc>
          <w:tcPr>
            <w:tcW w:w="1417" w:type="dxa"/>
          </w:tcPr>
          <w:p w:rsidR="005526FC" w:rsidRDefault="005526FC">
            <w:pPr>
              <w:pStyle w:val="ConsPlusNormal"/>
              <w:outlineLvl w:val="3"/>
            </w:pPr>
            <w:r>
              <w:t>4.</w:t>
            </w:r>
          </w:p>
        </w:tc>
        <w:tc>
          <w:tcPr>
            <w:tcW w:w="12140" w:type="dxa"/>
            <w:gridSpan w:val="7"/>
          </w:tcPr>
          <w:p w:rsidR="005526FC" w:rsidRDefault="005526FC">
            <w:pPr>
              <w:pStyle w:val="ConsPlusNormal"/>
            </w:pPr>
            <w:r>
              <w:t>Акционерное общество "ЕВРАЗ Качканарский горно-обогатительный комбинат" (город Качканар)</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СТ: котельная Главного карьера</w:t>
            </w:r>
          </w:p>
        </w:tc>
      </w:tr>
      <w:tr w:rsidR="005526FC">
        <w:tc>
          <w:tcPr>
            <w:tcW w:w="1417" w:type="dxa"/>
          </w:tcPr>
          <w:p w:rsidR="005526FC" w:rsidRDefault="005526FC">
            <w:pPr>
              <w:pStyle w:val="ConsPlusNormal"/>
            </w:pPr>
            <w:r>
              <w:t>4.1.1.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697,76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746,46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746,46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767,78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767,78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792,69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4.2.</w:t>
            </w:r>
          </w:p>
        </w:tc>
        <w:tc>
          <w:tcPr>
            <w:tcW w:w="12140" w:type="dxa"/>
            <w:gridSpan w:val="7"/>
          </w:tcPr>
          <w:p w:rsidR="005526FC" w:rsidRDefault="005526FC">
            <w:pPr>
              <w:pStyle w:val="ConsPlusNormal"/>
            </w:pPr>
            <w:r>
              <w:t>СТ: Качканарская ТЭЦ</w:t>
            </w:r>
          </w:p>
        </w:tc>
      </w:tr>
      <w:tr w:rsidR="005526FC">
        <w:tc>
          <w:tcPr>
            <w:tcW w:w="1417" w:type="dxa"/>
          </w:tcPr>
          <w:p w:rsidR="005526FC" w:rsidRDefault="005526FC">
            <w:pPr>
              <w:pStyle w:val="ConsPlusNormal"/>
            </w:pPr>
            <w:r>
              <w:t>4.2.1.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4.2.1.1.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673,15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4.2.1.2.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710,52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4.2.1.3.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710,52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4.2.1.4.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748,58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4.2.1.5.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748,58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4.2.1.6.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760,09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 Нижний Тагил</w:t>
            </w:r>
          </w:p>
        </w:tc>
      </w:tr>
      <w:tr w:rsidR="005526FC">
        <w:tc>
          <w:tcPr>
            <w:tcW w:w="1417" w:type="dxa"/>
          </w:tcPr>
          <w:p w:rsidR="005526FC" w:rsidRDefault="005526FC">
            <w:pPr>
              <w:pStyle w:val="ConsPlusNormal"/>
              <w:outlineLvl w:val="3"/>
            </w:pPr>
            <w:r>
              <w:t>5.</w:t>
            </w:r>
          </w:p>
        </w:tc>
        <w:tc>
          <w:tcPr>
            <w:tcW w:w="12140" w:type="dxa"/>
            <w:gridSpan w:val="7"/>
          </w:tcPr>
          <w:p w:rsidR="005526FC" w:rsidRDefault="005526FC">
            <w:pPr>
              <w:pStyle w:val="ConsPlusNormal"/>
            </w:pPr>
            <w:r>
              <w:t>Акционерное общество "Научно-производственная корпорация "Уралвагонзавод" имени Ф.Э. Дзержинского" (город Нижний Тагил)</w:t>
            </w:r>
          </w:p>
        </w:tc>
      </w:tr>
      <w:tr w:rsidR="005526FC">
        <w:tc>
          <w:tcPr>
            <w:tcW w:w="1417" w:type="dxa"/>
          </w:tcPr>
          <w:p w:rsidR="005526FC" w:rsidRDefault="005526FC">
            <w:pPr>
              <w:pStyle w:val="ConsPlusNormal"/>
            </w:pPr>
            <w:r>
              <w:t>5.1.1.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5.1.1.1.</w:t>
            </w:r>
          </w:p>
        </w:tc>
        <w:tc>
          <w:tcPr>
            <w:tcW w:w="4025" w:type="dxa"/>
          </w:tcPr>
          <w:p w:rsidR="005526FC" w:rsidRDefault="005526FC">
            <w:pPr>
              <w:pStyle w:val="ConsPlusNormal"/>
            </w:pPr>
            <w:r>
              <w:t>с 01.01.2015 по 30.06.2015</w:t>
            </w:r>
          </w:p>
        </w:tc>
        <w:tc>
          <w:tcPr>
            <w:tcW w:w="1474" w:type="dxa"/>
          </w:tcPr>
          <w:p w:rsidR="005526FC" w:rsidRDefault="005526FC">
            <w:pPr>
              <w:pStyle w:val="ConsPlusNormal"/>
              <w:jc w:val="center"/>
            </w:pPr>
            <w:r>
              <w:t>588,36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w:t>
            </w:r>
          </w:p>
        </w:tc>
        <w:tc>
          <w:tcPr>
            <w:tcW w:w="4025" w:type="dxa"/>
          </w:tcPr>
          <w:p w:rsidR="005526FC" w:rsidRDefault="005526FC">
            <w:pPr>
              <w:pStyle w:val="ConsPlusNormal"/>
            </w:pPr>
            <w:r>
              <w:t>с 01.07.2015 по 31.12.2015</w:t>
            </w:r>
          </w:p>
        </w:tc>
        <w:tc>
          <w:tcPr>
            <w:tcW w:w="1474" w:type="dxa"/>
          </w:tcPr>
          <w:p w:rsidR="005526FC" w:rsidRDefault="005526FC">
            <w:pPr>
              <w:pStyle w:val="ConsPlusNormal"/>
              <w:jc w:val="center"/>
            </w:pPr>
            <w:r>
              <w:t>663,87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663,87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684,29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684,29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702,72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both"/>
      </w:pPr>
    </w:p>
    <w:p w:rsidR="005526FC" w:rsidRDefault="005526FC">
      <w:pPr>
        <w:pStyle w:val="ConsPlusNormal"/>
        <w:jc w:val="center"/>
        <w:outlineLvl w:val="1"/>
      </w:pPr>
      <w:r>
        <w:t>Раздел 4. РАЗЪЯСНЕНИЯ ПО ПРИМЕНЕНИЮ ОДНОСТАВОЧНЫХ ТАРИФОВ</w:t>
      </w:r>
    </w:p>
    <w:p w:rsidR="005526FC" w:rsidRDefault="005526FC">
      <w:pPr>
        <w:pStyle w:val="ConsPlusNormal"/>
        <w:jc w:val="center"/>
      </w:pPr>
      <w:r>
        <w:t>НА ТЕПЛОВУЮ ЭНЕРГИЮ, ПОСТАВЛЯЕМУЮ</w:t>
      </w:r>
    </w:p>
    <w:p w:rsidR="005526FC" w:rsidRDefault="005526FC">
      <w:pPr>
        <w:pStyle w:val="ConsPlusNormal"/>
        <w:jc w:val="center"/>
      </w:pPr>
      <w:r>
        <w:t>ТЕПЛОСНАБЖАЮЩИМИ ОРГАНИЗАЦИЯМИ СВЕРДЛОВСКОЙ ОБЛАСТИ</w:t>
      </w:r>
    </w:p>
    <w:p w:rsidR="005526FC" w:rsidRDefault="005526FC">
      <w:pPr>
        <w:pStyle w:val="ConsPlusNormal"/>
        <w:jc w:val="both"/>
      </w:pPr>
    </w:p>
    <w:p w:rsidR="005526FC" w:rsidRDefault="005526FC">
      <w:pPr>
        <w:pStyle w:val="ConsPlusNormal"/>
        <w:ind w:firstLine="540"/>
        <w:jc w:val="both"/>
      </w:pPr>
      <w:r>
        <w:t>Одноставочные тарифы на тепловую энергию (далее - тарифы на тепловую энергию) рассчитаны с учетом полного возврата теплоносителя. В тарифах на тепловую энергию учтены расходы на специально подготовленный теплоноситель, используемый на заполнение и подпитку сетей теплоснабжающей организации (находящихся у нее на правах собственности или иных законных основаниях) и на собственные нужды теплового источника.</w:t>
      </w:r>
    </w:p>
    <w:p w:rsidR="005526FC" w:rsidRDefault="005526FC">
      <w:pPr>
        <w:pStyle w:val="ConsPlusNormal"/>
        <w:spacing w:before="220"/>
        <w:ind w:firstLine="540"/>
        <w:jc w:val="both"/>
      </w:pPr>
      <w:r>
        <w:t>1. В тарифах на тепловую энергию не учтены расходы на специально подготовленный теплоноситель при его невозврате и (или) разборе из открытых или закрытых систем теплоснабжения, в том числе при использовании на заполнение и подпитку сетей и присоединенных тепловых энергоустановок (системы отопления и т.д.) потребителей или потере теплоносителя потребителями.</w:t>
      </w:r>
    </w:p>
    <w:p w:rsidR="005526FC" w:rsidRDefault="005526FC">
      <w:pPr>
        <w:pStyle w:val="ConsPlusNormal"/>
        <w:spacing w:before="220"/>
        <w:ind w:firstLine="540"/>
        <w:jc w:val="both"/>
      </w:pPr>
      <w:r>
        <w:t>Стоимость специально подготовленного теплоносителя (в том числе воды) оплачивается потребителями тепловой энергии дополнительно по тарифам, утверждаемым в установленном порядке.</w:t>
      </w:r>
    </w:p>
    <w:p w:rsidR="005526FC" w:rsidRDefault="005526FC">
      <w:pPr>
        <w:pStyle w:val="ConsPlusNormal"/>
        <w:spacing w:before="220"/>
        <w:ind w:firstLine="540"/>
        <w:jc w:val="both"/>
      </w:pPr>
      <w:r>
        <w:t>2. В тарифах на тепловую энергию, поставляемую потребителям, кроме населения, не учтен налог на добавленную стоимость.</w:t>
      </w:r>
    </w:p>
    <w:p w:rsidR="005526FC" w:rsidRDefault="005526FC">
      <w:pPr>
        <w:pStyle w:val="ConsPlusNormal"/>
        <w:spacing w:before="220"/>
        <w:ind w:firstLine="540"/>
        <w:jc w:val="both"/>
      </w:pPr>
      <w:bookmarkStart w:id="1" w:name="P7049"/>
      <w:bookmarkEnd w:id="1"/>
      <w:r>
        <w:t xml:space="preserve">3. Тарифы, отмеченные значком &lt;*&gt;, налогом на добавленную стоимость не облагаются, так как теплоснабжающие организации, которым утвержден указанный тариф, освобождены от исполнения обязанностей налогоплательщика в соответствии со </w:t>
      </w:r>
      <w:hyperlink r:id="rId24" w:history="1">
        <w:r>
          <w:rPr>
            <w:color w:val="0000FF"/>
          </w:rPr>
          <w:t>статьей 145 главы 21</w:t>
        </w:r>
      </w:hyperlink>
      <w:r>
        <w:t xml:space="preserve"> части II Налогового кодекса Российской Федерации или применяют упрощенную систему налогообложения в соответствии со </w:t>
      </w:r>
      <w:hyperlink r:id="rId25" w:history="1">
        <w:r>
          <w:rPr>
            <w:color w:val="0000FF"/>
          </w:rPr>
          <w:t>статьей 346.11 главы 26.2</w:t>
        </w:r>
      </w:hyperlink>
      <w:r>
        <w:t xml:space="preserve"> части II Налогового кодекса Российской Федерации.</w:t>
      </w:r>
    </w:p>
    <w:p w:rsidR="005526FC" w:rsidRDefault="005526FC">
      <w:pPr>
        <w:pStyle w:val="ConsPlusNormal"/>
        <w:spacing w:before="220"/>
        <w:ind w:firstLine="540"/>
        <w:jc w:val="both"/>
      </w:pPr>
      <w:r>
        <w:t>4. Сокращения "СЦТ", "СТ" в наименовании вида тарифа означает: система теплоснабжения.".</w:t>
      </w:r>
    </w:p>
    <w:p w:rsidR="005526FC" w:rsidRDefault="005526FC">
      <w:pPr>
        <w:pStyle w:val="ConsPlusNormal"/>
        <w:jc w:val="both"/>
      </w:pPr>
    </w:p>
    <w:p w:rsidR="005526FC" w:rsidRDefault="005526FC">
      <w:pPr>
        <w:pStyle w:val="ConsPlusNormal"/>
        <w:jc w:val="both"/>
      </w:pPr>
    </w:p>
    <w:p w:rsidR="005526FC" w:rsidRDefault="005526FC">
      <w:pPr>
        <w:pStyle w:val="ConsPlusNormal"/>
        <w:jc w:val="both"/>
      </w:pPr>
    </w:p>
    <w:p w:rsidR="005526FC" w:rsidRDefault="005526FC">
      <w:pPr>
        <w:pStyle w:val="ConsPlusNormal"/>
        <w:jc w:val="both"/>
      </w:pPr>
    </w:p>
    <w:p w:rsidR="005526FC" w:rsidRDefault="005526FC">
      <w:pPr>
        <w:pStyle w:val="ConsPlusNormal"/>
        <w:jc w:val="both"/>
      </w:pPr>
    </w:p>
    <w:p w:rsidR="005526FC" w:rsidRDefault="005526FC">
      <w:pPr>
        <w:pStyle w:val="ConsPlusNormal"/>
        <w:jc w:val="right"/>
        <w:outlineLvl w:val="0"/>
      </w:pPr>
      <w:r>
        <w:t>Приложение N 2</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13 декабря 2016 г. N 152-ПК</w:t>
      </w:r>
    </w:p>
    <w:p w:rsidR="005526FC" w:rsidRDefault="005526FC">
      <w:pPr>
        <w:pStyle w:val="ConsPlusNormal"/>
        <w:jc w:val="both"/>
      </w:pPr>
    </w:p>
    <w:p w:rsidR="005526FC" w:rsidRDefault="005526FC">
      <w:pPr>
        <w:pStyle w:val="ConsPlusNormal"/>
        <w:jc w:val="right"/>
      </w:pPr>
      <w:r>
        <w:t>"Приложение</w:t>
      </w:r>
    </w:p>
    <w:p w:rsidR="005526FC" w:rsidRDefault="005526FC">
      <w:pPr>
        <w:pStyle w:val="ConsPlusNormal"/>
        <w:jc w:val="right"/>
      </w:pPr>
      <w:r>
        <w:t>к Постановлению</w:t>
      </w:r>
    </w:p>
    <w:p w:rsidR="005526FC" w:rsidRDefault="005526FC">
      <w:pPr>
        <w:pStyle w:val="ConsPlusNormal"/>
        <w:jc w:val="right"/>
      </w:pPr>
      <w:r>
        <w:t>РЭК Свердловской области</w:t>
      </w:r>
    </w:p>
    <w:p w:rsidR="005526FC" w:rsidRDefault="005526FC">
      <w:pPr>
        <w:pStyle w:val="ConsPlusNormal"/>
        <w:jc w:val="right"/>
      </w:pPr>
      <w:r>
        <w:t>от 10 декабря 2015 г. N 197-ПК</w:t>
      </w:r>
    </w:p>
    <w:p w:rsidR="005526FC" w:rsidRDefault="005526FC">
      <w:pPr>
        <w:pStyle w:val="ConsPlusNormal"/>
        <w:jc w:val="both"/>
      </w:pPr>
    </w:p>
    <w:p w:rsidR="005526FC" w:rsidRDefault="005526FC">
      <w:pPr>
        <w:pStyle w:val="ConsPlusTitle"/>
        <w:jc w:val="center"/>
      </w:pPr>
      <w:bookmarkStart w:id="2" w:name="P7066"/>
      <w:bookmarkEnd w:id="2"/>
      <w:r>
        <w:t>ОДНОСТАВОЧНЫЕ ТАРИФЫ</w:t>
      </w:r>
    </w:p>
    <w:p w:rsidR="005526FC" w:rsidRDefault="005526FC">
      <w:pPr>
        <w:pStyle w:val="ConsPlusTitle"/>
        <w:jc w:val="center"/>
      </w:pPr>
      <w:r>
        <w:t>НА ТЕПЛОВУЮ ЭНЕРГИЮ, ПОСТАВЛЯЕМУЮ ПОТРЕБИТЕЛЯМ</w:t>
      </w:r>
    </w:p>
    <w:p w:rsidR="005526FC" w:rsidRDefault="005526FC">
      <w:pPr>
        <w:pStyle w:val="ConsPlusTitle"/>
        <w:jc w:val="center"/>
      </w:pPr>
      <w:r>
        <w:t>СВЕРДЛОВСКОЙ ОБЛАСТИ</w:t>
      </w:r>
    </w:p>
    <w:p w:rsidR="005526FC" w:rsidRDefault="005526FC">
      <w:pPr>
        <w:pStyle w:val="ConsPlusNormal"/>
        <w:jc w:val="both"/>
      </w:pPr>
    </w:p>
    <w:p w:rsidR="005526FC" w:rsidRDefault="005526FC">
      <w:pPr>
        <w:sectPr w:rsidR="005526FC">
          <w:pgSz w:w="11905" w:h="16838"/>
          <w:pgMar w:top="1134" w:right="850" w:bottom="1134" w:left="1701" w:header="0" w:footer="0" w:gutter="0"/>
          <w:cols w:space="720"/>
        </w:sectPr>
      </w:pPr>
    </w:p>
    <w:p w:rsidR="005526FC" w:rsidRDefault="005526FC">
      <w:pPr>
        <w:pStyle w:val="ConsPlusNormal"/>
        <w:jc w:val="center"/>
        <w:outlineLvl w:val="1"/>
      </w:pPr>
      <w:r>
        <w:lastRenderedPageBreak/>
        <w:t>Раздел 1. ОДНОСТАВОЧНЫЕ ТАРИФЫ НА ТЕПЛОВУЮ ЭНЕРГИЮ,</w:t>
      </w:r>
    </w:p>
    <w:p w:rsidR="005526FC" w:rsidRDefault="005526FC">
      <w:pPr>
        <w:pStyle w:val="ConsPlusNormal"/>
        <w:jc w:val="center"/>
      </w:pPr>
      <w:r>
        <w:t>ПОСТАВЛЯЕМУЮ ПОТРЕБИТЕЛЯМ СВЕРДЛОВСКОЙ ОБЛАСТИ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Алапаевск</w:t>
            </w:r>
          </w:p>
        </w:tc>
      </w:tr>
      <w:tr w:rsidR="005526FC">
        <w:tc>
          <w:tcPr>
            <w:tcW w:w="1417" w:type="dxa"/>
          </w:tcPr>
          <w:p w:rsidR="005526FC" w:rsidRDefault="005526FC">
            <w:pPr>
              <w:pStyle w:val="ConsPlusNormal"/>
              <w:outlineLvl w:val="3"/>
            </w:pPr>
            <w:r>
              <w:t>1.</w:t>
            </w:r>
          </w:p>
        </w:tc>
        <w:tc>
          <w:tcPr>
            <w:tcW w:w="12140" w:type="dxa"/>
            <w:gridSpan w:val="7"/>
          </w:tcPr>
          <w:p w:rsidR="005526FC" w:rsidRDefault="005526FC">
            <w:pPr>
              <w:pStyle w:val="ConsPlusNormal"/>
            </w:pPr>
            <w:r>
              <w:t>Общество с ограниченной ответственностью "Алапаевск-Энерго" (город Алапаевск)</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1258,05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1366,57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1612,56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1725,17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1489,65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1484,50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1612,55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1612,56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1725,17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1757,79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Арамильский городской округ</w:t>
            </w:r>
          </w:p>
        </w:tc>
      </w:tr>
      <w:tr w:rsidR="005526FC">
        <w:tc>
          <w:tcPr>
            <w:tcW w:w="1417" w:type="dxa"/>
          </w:tcPr>
          <w:p w:rsidR="005526FC" w:rsidRDefault="005526FC">
            <w:pPr>
              <w:pStyle w:val="ConsPlusNormal"/>
              <w:outlineLvl w:val="3"/>
            </w:pPr>
            <w:r>
              <w:t>2.</w:t>
            </w:r>
          </w:p>
        </w:tc>
        <w:tc>
          <w:tcPr>
            <w:tcW w:w="12140" w:type="dxa"/>
            <w:gridSpan w:val="7"/>
          </w:tcPr>
          <w:p w:rsidR="005526FC" w:rsidRDefault="005526FC">
            <w:pPr>
              <w:pStyle w:val="ConsPlusNormal"/>
            </w:pPr>
            <w:r>
              <w:t>Акционерное общество "Монди Уралпластик" (город Арамиль)</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1245,33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1355,97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1355,97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1389,61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1375,87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Артинский городской округ</w:t>
            </w:r>
          </w:p>
        </w:tc>
      </w:tr>
      <w:tr w:rsidR="005526FC">
        <w:tc>
          <w:tcPr>
            <w:tcW w:w="1417" w:type="dxa"/>
          </w:tcPr>
          <w:p w:rsidR="005526FC" w:rsidRDefault="005526FC">
            <w:pPr>
              <w:pStyle w:val="ConsPlusNormal"/>
              <w:outlineLvl w:val="3"/>
            </w:pPr>
            <w:r>
              <w:t>3.</w:t>
            </w:r>
          </w:p>
        </w:tc>
        <w:tc>
          <w:tcPr>
            <w:tcW w:w="12140" w:type="dxa"/>
            <w:gridSpan w:val="7"/>
          </w:tcPr>
          <w:p w:rsidR="005526FC" w:rsidRDefault="005526FC">
            <w:pPr>
              <w:pStyle w:val="ConsPlusNormal"/>
            </w:pPr>
            <w:r>
              <w:t>Акционерное общество "Облкоммунэнерго" (город Екатеринбург)</w:t>
            </w:r>
          </w:p>
          <w:p w:rsidR="005526FC" w:rsidRDefault="005526FC">
            <w:pPr>
              <w:pStyle w:val="ConsPlusNormal"/>
            </w:pPr>
            <w:r>
              <w:t>СТ: Артинский городской округ</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1855,14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1960,58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1960,58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2063,54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2053,29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2189,07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2313,48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2313,48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2434,98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2422,88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Березовский городской округ</w:t>
            </w:r>
          </w:p>
        </w:tc>
      </w:tr>
      <w:tr w:rsidR="005526FC">
        <w:tc>
          <w:tcPr>
            <w:tcW w:w="1417" w:type="dxa"/>
          </w:tcPr>
          <w:p w:rsidR="005526FC" w:rsidRDefault="005526FC">
            <w:pPr>
              <w:pStyle w:val="ConsPlusNormal"/>
              <w:outlineLvl w:val="3"/>
            </w:pPr>
            <w:r>
              <w:t>4.</w:t>
            </w:r>
          </w:p>
        </w:tc>
        <w:tc>
          <w:tcPr>
            <w:tcW w:w="12140" w:type="dxa"/>
            <w:gridSpan w:val="7"/>
          </w:tcPr>
          <w:p w:rsidR="005526FC" w:rsidRDefault="005526FC">
            <w:pPr>
              <w:pStyle w:val="ConsPlusNormal"/>
            </w:pPr>
            <w:r>
              <w:t>Публичное акционерное общество "Т Плюс" (Красногорский район Московской области)</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СТ: Березовский городской округ</w:t>
            </w:r>
          </w:p>
        </w:tc>
      </w:tr>
      <w:tr w:rsidR="005526FC">
        <w:tc>
          <w:tcPr>
            <w:tcW w:w="1417" w:type="dxa"/>
          </w:tcPr>
          <w:p w:rsidR="005526FC" w:rsidRDefault="005526FC">
            <w:pPr>
              <w:pStyle w:val="ConsPlusNormal"/>
            </w:pPr>
            <w:r>
              <w:t>4.1.1.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4.1.1.1.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980,26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1048,88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1048,88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1100,62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1141,73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lastRenderedPageBreak/>
              <w:t>4.1.2.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1156,71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1237,68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1237,68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1298,73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1347,24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5.</w:t>
            </w:r>
          </w:p>
        </w:tc>
        <w:tc>
          <w:tcPr>
            <w:tcW w:w="12140" w:type="dxa"/>
            <w:gridSpan w:val="7"/>
          </w:tcPr>
          <w:p w:rsidR="005526FC" w:rsidRDefault="005526FC">
            <w:pPr>
              <w:pStyle w:val="ConsPlusNormal"/>
            </w:pPr>
            <w:r>
              <w:t>Березовское муниципальное унитарное предприятие "Березовские тепловые сети" (город Березовский)</w:t>
            </w:r>
          </w:p>
        </w:tc>
      </w:tr>
      <w:tr w:rsidR="005526FC">
        <w:tc>
          <w:tcPr>
            <w:tcW w:w="1417" w:type="dxa"/>
          </w:tcPr>
          <w:p w:rsidR="005526FC" w:rsidRDefault="005526FC">
            <w:pPr>
              <w:pStyle w:val="ConsPlusNormal"/>
            </w:pPr>
            <w:r>
              <w:t>5.1.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5.1.1.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1201,62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1267,18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1267,18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1329,43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1328,47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5.1.2.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1417,91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1495,27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5.1.2.3.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1495,27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1568,73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1567,59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6.</w:t>
            </w:r>
          </w:p>
        </w:tc>
        <w:tc>
          <w:tcPr>
            <w:tcW w:w="12140" w:type="dxa"/>
            <w:gridSpan w:val="7"/>
          </w:tcPr>
          <w:p w:rsidR="005526FC" w:rsidRDefault="005526FC">
            <w:pPr>
              <w:pStyle w:val="ConsPlusNormal"/>
            </w:pPr>
            <w:r>
              <w:t>Общество с ограниченной ответственностью "ТЕПЛОИНВЕСТ" (город Березовский)</w:t>
            </w:r>
          </w:p>
        </w:tc>
      </w:tr>
      <w:tr w:rsidR="005526FC">
        <w:tc>
          <w:tcPr>
            <w:tcW w:w="1417" w:type="dxa"/>
          </w:tcPr>
          <w:p w:rsidR="005526FC" w:rsidRDefault="005526FC">
            <w:pPr>
              <w:pStyle w:val="ConsPlusNormal"/>
            </w:pPr>
            <w:r>
              <w:t>6.1.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6.1.1.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6.1.1.1.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1557,00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1741,60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1741,60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1827,27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1741,56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Богданович</w:t>
            </w:r>
          </w:p>
        </w:tc>
      </w:tr>
      <w:tr w:rsidR="005526FC">
        <w:tc>
          <w:tcPr>
            <w:tcW w:w="1417" w:type="dxa"/>
          </w:tcPr>
          <w:p w:rsidR="005526FC" w:rsidRDefault="005526FC">
            <w:pPr>
              <w:pStyle w:val="ConsPlusNormal"/>
              <w:outlineLvl w:val="3"/>
            </w:pPr>
            <w:r>
              <w:t>7.</w:t>
            </w:r>
          </w:p>
        </w:tc>
        <w:tc>
          <w:tcPr>
            <w:tcW w:w="12140" w:type="dxa"/>
            <w:gridSpan w:val="7"/>
          </w:tcPr>
          <w:p w:rsidR="005526FC" w:rsidRDefault="005526FC">
            <w:pPr>
              <w:pStyle w:val="ConsPlusNormal"/>
            </w:pPr>
            <w:r>
              <w:t>Богдановичское открытое акционерное общество по производству огнеупорных материалов (город Богданович)</w:t>
            </w:r>
          </w:p>
        </w:tc>
      </w:tr>
      <w:tr w:rsidR="005526FC">
        <w:tc>
          <w:tcPr>
            <w:tcW w:w="1417" w:type="dxa"/>
          </w:tcPr>
          <w:p w:rsidR="005526FC" w:rsidRDefault="005526FC">
            <w:pPr>
              <w:pStyle w:val="ConsPlusNormal"/>
            </w:pPr>
            <w:r>
              <w:t>7.1.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7.1.1.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7.1.1.1.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851,19</w:t>
            </w:r>
          </w:p>
        </w:tc>
        <w:tc>
          <w:tcPr>
            <w:tcW w:w="1134" w:type="dxa"/>
          </w:tcPr>
          <w:p w:rsidR="005526FC" w:rsidRDefault="005526FC">
            <w:pPr>
              <w:pStyle w:val="ConsPlusNormal"/>
              <w:jc w:val="center"/>
            </w:pPr>
            <w:r>
              <w:t>864,99</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914,33</w:t>
            </w:r>
          </w:p>
        </w:tc>
        <w:tc>
          <w:tcPr>
            <w:tcW w:w="1134" w:type="dxa"/>
          </w:tcPr>
          <w:p w:rsidR="005526FC" w:rsidRDefault="005526FC">
            <w:pPr>
              <w:pStyle w:val="ConsPlusNormal"/>
              <w:jc w:val="center"/>
            </w:pPr>
            <w:r>
              <w:t>864,99</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914,15</w:t>
            </w:r>
          </w:p>
        </w:tc>
        <w:tc>
          <w:tcPr>
            <w:tcW w:w="1134" w:type="dxa"/>
          </w:tcPr>
          <w:p w:rsidR="005526FC" w:rsidRDefault="005526FC">
            <w:pPr>
              <w:pStyle w:val="ConsPlusNormal"/>
              <w:jc w:val="center"/>
            </w:pPr>
            <w:r>
              <w:t>864,99</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914,15</w:t>
            </w:r>
          </w:p>
        </w:tc>
        <w:tc>
          <w:tcPr>
            <w:tcW w:w="1134" w:type="dxa"/>
          </w:tcPr>
          <w:p w:rsidR="005526FC" w:rsidRDefault="005526FC">
            <w:pPr>
              <w:pStyle w:val="ConsPlusNormal"/>
              <w:jc w:val="center"/>
            </w:pPr>
            <w:r>
              <w:t>956,29</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7.1.1.5.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946,72</w:t>
            </w:r>
          </w:p>
        </w:tc>
        <w:tc>
          <w:tcPr>
            <w:tcW w:w="1134" w:type="dxa"/>
          </w:tcPr>
          <w:p w:rsidR="005526FC" w:rsidRDefault="005526FC">
            <w:pPr>
              <w:pStyle w:val="ConsPlusNormal"/>
              <w:jc w:val="center"/>
            </w:pPr>
            <w:r>
              <w:t>923,62</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Верхняя Пышма</w:t>
            </w:r>
          </w:p>
        </w:tc>
      </w:tr>
      <w:tr w:rsidR="005526FC">
        <w:tc>
          <w:tcPr>
            <w:tcW w:w="1417" w:type="dxa"/>
          </w:tcPr>
          <w:p w:rsidR="005526FC" w:rsidRDefault="005526FC">
            <w:pPr>
              <w:pStyle w:val="ConsPlusNormal"/>
              <w:outlineLvl w:val="3"/>
            </w:pPr>
            <w:r>
              <w:t>8.</w:t>
            </w:r>
          </w:p>
        </w:tc>
        <w:tc>
          <w:tcPr>
            <w:tcW w:w="12140" w:type="dxa"/>
            <w:gridSpan w:val="7"/>
          </w:tcPr>
          <w:p w:rsidR="005526FC" w:rsidRDefault="005526FC">
            <w:pPr>
              <w:pStyle w:val="ConsPlusNormal"/>
            </w:pPr>
            <w:r>
              <w:t>Публичное акционерное общество "Т Плюс" (Красногорский район Московской области)</w:t>
            </w:r>
          </w:p>
        </w:tc>
      </w:tr>
      <w:tr w:rsidR="005526FC">
        <w:tc>
          <w:tcPr>
            <w:tcW w:w="1417" w:type="dxa"/>
          </w:tcPr>
          <w:p w:rsidR="005526FC" w:rsidRDefault="005526FC">
            <w:pPr>
              <w:pStyle w:val="ConsPlusNormal"/>
            </w:pPr>
            <w:r>
              <w:t>8.1.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8.1.1.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8.1.1.1.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1385,50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1471,16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1431,97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1501,45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1593,26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8.1.2.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8.1.2.1.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1634,89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1735,97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1689,72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1771,71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1880,05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Верхний Тагил</w:t>
            </w:r>
          </w:p>
        </w:tc>
      </w:tr>
      <w:tr w:rsidR="005526FC">
        <w:tc>
          <w:tcPr>
            <w:tcW w:w="1417" w:type="dxa"/>
          </w:tcPr>
          <w:p w:rsidR="005526FC" w:rsidRDefault="005526FC">
            <w:pPr>
              <w:pStyle w:val="ConsPlusNormal"/>
              <w:outlineLvl w:val="3"/>
            </w:pPr>
            <w:r>
              <w:t>9.</w:t>
            </w:r>
          </w:p>
        </w:tc>
        <w:tc>
          <w:tcPr>
            <w:tcW w:w="12140" w:type="dxa"/>
            <w:gridSpan w:val="7"/>
          </w:tcPr>
          <w:p w:rsidR="005526FC" w:rsidRDefault="005526FC">
            <w:pPr>
              <w:pStyle w:val="ConsPlusNormal"/>
            </w:pPr>
            <w:r>
              <w:t>Акционерное общество "Интер РАО - Электрогенерация" (город Москва)</w:t>
            </w:r>
          </w:p>
          <w:p w:rsidR="005526FC" w:rsidRDefault="005526FC">
            <w:pPr>
              <w:pStyle w:val="ConsPlusNormal"/>
            </w:pPr>
            <w:r>
              <w:lastRenderedPageBreak/>
              <w:t>Верхнетагильская система теплоснабжения</w:t>
            </w:r>
          </w:p>
        </w:tc>
      </w:tr>
      <w:tr w:rsidR="005526FC">
        <w:tc>
          <w:tcPr>
            <w:tcW w:w="1417" w:type="dxa"/>
          </w:tcPr>
          <w:p w:rsidR="005526FC" w:rsidRDefault="005526FC">
            <w:pPr>
              <w:pStyle w:val="ConsPlusNormal"/>
            </w:pPr>
            <w:r>
              <w:lastRenderedPageBreak/>
              <w:t>9.1.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9.1.1.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9.1.1.1.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1265,17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1372,47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1372,47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1567,10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1468,54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9.1.2.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9.1.2.1.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1492,90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1619,51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1619,51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1849,18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1732,88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10.</w:t>
            </w:r>
          </w:p>
        </w:tc>
        <w:tc>
          <w:tcPr>
            <w:tcW w:w="12140" w:type="dxa"/>
            <w:gridSpan w:val="7"/>
          </w:tcPr>
          <w:p w:rsidR="005526FC" w:rsidRDefault="005526FC">
            <w:pPr>
              <w:pStyle w:val="ConsPlusNormal"/>
            </w:pPr>
            <w:r>
              <w:t>Муниципальное унитарное предприятие "Жилищно-коммунальное хозяйство поселка Половинный" городского округа Верхний Тагил (поселок Половинный)</w:t>
            </w:r>
          </w:p>
        </w:tc>
      </w:tr>
      <w:tr w:rsidR="005526FC">
        <w:tc>
          <w:tcPr>
            <w:tcW w:w="1417" w:type="dxa"/>
          </w:tcPr>
          <w:p w:rsidR="005526FC" w:rsidRDefault="005526FC">
            <w:pPr>
              <w:pStyle w:val="ConsPlusNormal"/>
            </w:pPr>
            <w:r>
              <w:t>10.1.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10.1.1.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10.1.1.1.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1179,24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1279,58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1279,58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1353,16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1322,10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10.1.2.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10.1.2.1.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1179,24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1279,58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1279,58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1353,16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1322,10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Верхотурский</w:t>
            </w:r>
          </w:p>
        </w:tc>
      </w:tr>
      <w:tr w:rsidR="005526FC">
        <w:tc>
          <w:tcPr>
            <w:tcW w:w="1417" w:type="dxa"/>
          </w:tcPr>
          <w:p w:rsidR="005526FC" w:rsidRDefault="005526FC">
            <w:pPr>
              <w:pStyle w:val="ConsPlusNormal"/>
              <w:outlineLvl w:val="3"/>
            </w:pPr>
            <w:r>
              <w:t>11.</w:t>
            </w:r>
          </w:p>
        </w:tc>
        <w:tc>
          <w:tcPr>
            <w:tcW w:w="12140" w:type="dxa"/>
            <w:gridSpan w:val="7"/>
          </w:tcPr>
          <w:p w:rsidR="005526FC" w:rsidRDefault="005526FC">
            <w:pPr>
              <w:pStyle w:val="ConsPlusNormal"/>
            </w:pPr>
            <w:r>
              <w:t>Общество с ограниченной ответственностью "Транспортная компания "Навигатор" (город Красноуральск)</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СТ: город Верхотурье</w:t>
            </w:r>
          </w:p>
        </w:tc>
      </w:tr>
      <w:tr w:rsidR="005526FC">
        <w:tc>
          <w:tcPr>
            <w:tcW w:w="1417" w:type="dxa"/>
          </w:tcPr>
          <w:p w:rsidR="005526FC" w:rsidRDefault="005526FC">
            <w:pPr>
              <w:pStyle w:val="ConsPlusNormal"/>
            </w:pPr>
            <w:r>
              <w:t>11.1.1.</w:t>
            </w:r>
          </w:p>
        </w:tc>
        <w:tc>
          <w:tcPr>
            <w:tcW w:w="12140" w:type="dxa"/>
            <w:gridSpan w:val="7"/>
          </w:tcPr>
          <w:p w:rsidR="005526FC" w:rsidRDefault="005526FC">
            <w:pPr>
              <w:pStyle w:val="ConsPlusNormal"/>
            </w:pPr>
            <w:r>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5526FC">
        <w:tc>
          <w:tcPr>
            <w:tcW w:w="1417" w:type="dxa"/>
          </w:tcPr>
          <w:p w:rsidR="005526FC" w:rsidRDefault="005526FC">
            <w:pPr>
              <w:pStyle w:val="ConsPlusNormal"/>
            </w:pPr>
            <w:r>
              <w:t>11.1.1.1.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1327,76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1335,54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1277,17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1277,17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1394,06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12140" w:type="dxa"/>
            <w:gridSpan w:val="7"/>
          </w:tcPr>
          <w:p w:rsidR="005526FC" w:rsidRDefault="005526FC">
            <w:pPr>
              <w:pStyle w:val="ConsPlusNormal"/>
            </w:pPr>
            <w:r>
              <w:t>Потребители, подключенные к тепловой сети после тепловых пунктов (на тепловых пунктах), эксплуатируемых теплоснабжающей организацией</w:t>
            </w:r>
          </w:p>
        </w:tc>
      </w:tr>
      <w:tr w:rsidR="005526FC">
        <w:tc>
          <w:tcPr>
            <w:tcW w:w="1417" w:type="dxa"/>
          </w:tcPr>
          <w:p w:rsidR="005526FC" w:rsidRDefault="005526FC">
            <w:pPr>
              <w:pStyle w:val="ConsPlusNormal"/>
            </w:pPr>
            <w:r>
              <w:t>11.1.2.1.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11.1.2.1.1.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1611,44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1697,33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1637,97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1637,97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1887,26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11.1.2.2.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11.1.2.3.</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1901,50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11.1.2.4.</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2002,85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11.1.2.5.</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1932,80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11.1.2.6.</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1932,80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11.1.2.7.</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2226,97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Горноуральский городской округ</w:t>
            </w:r>
          </w:p>
        </w:tc>
      </w:tr>
      <w:tr w:rsidR="005526FC">
        <w:tc>
          <w:tcPr>
            <w:tcW w:w="1417" w:type="dxa"/>
          </w:tcPr>
          <w:p w:rsidR="005526FC" w:rsidRDefault="005526FC">
            <w:pPr>
              <w:pStyle w:val="ConsPlusNormal"/>
              <w:outlineLvl w:val="3"/>
            </w:pPr>
            <w:r>
              <w:t>12.</w:t>
            </w:r>
          </w:p>
        </w:tc>
        <w:tc>
          <w:tcPr>
            <w:tcW w:w="12140" w:type="dxa"/>
            <w:gridSpan w:val="7"/>
          </w:tcPr>
          <w:p w:rsidR="005526FC" w:rsidRDefault="005526FC">
            <w:pPr>
              <w:pStyle w:val="ConsPlusNormal"/>
            </w:pPr>
            <w:r>
              <w:t>Муниципальное унитарное предприятие жилищно-коммунального хозяйства "Горноуральское" Горноуральского городского округа (поселок Горноуральский)</w:t>
            </w:r>
          </w:p>
        </w:tc>
      </w:tr>
      <w:tr w:rsidR="005526FC">
        <w:tc>
          <w:tcPr>
            <w:tcW w:w="1417" w:type="dxa"/>
          </w:tcPr>
          <w:p w:rsidR="005526FC" w:rsidRDefault="005526FC">
            <w:pPr>
              <w:pStyle w:val="ConsPlusNormal"/>
            </w:pPr>
            <w:r>
              <w:t>12.1.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12.1.1.1.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1227,79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1302,05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1302,05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1318,59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1352,07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12.1.2.1.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1227,79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1302,05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1302,05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1318,59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1352,07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13.</w:t>
            </w:r>
          </w:p>
        </w:tc>
        <w:tc>
          <w:tcPr>
            <w:tcW w:w="12140" w:type="dxa"/>
            <w:gridSpan w:val="7"/>
          </w:tcPr>
          <w:p w:rsidR="005526FC" w:rsidRDefault="005526FC">
            <w:pPr>
              <w:pStyle w:val="ConsPlusNormal"/>
            </w:pPr>
            <w:r>
              <w:t>Муниципальное унитарное предприятие "Пригородные тепловые сети" (поселок Новоасбест)</w:t>
            </w:r>
          </w:p>
        </w:tc>
      </w:tr>
      <w:tr w:rsidR="005526FC">
        <w:tc>
          <w:tcPr>
            <w:tcW w:w="1417" w:type="dxa"/>
          </w:tcPr>
          <w:p w:rsidR="005526FC" w:rsidRDefault="005526FC">
            <w:pPr>
              <w:pStyle w:val="ConsPlusNormal"/>
            </w:pPr>
            <w:r>
              <w:t>13.1.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lastRenderedPageBreak/>
              <w:t>13.1.1.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13.1.1.1.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1284,50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1389,54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1389,54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1414,65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1445,86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13.1.2.1.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1515,71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1639,66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1639,66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1669,29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1706,11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Екатеринбург"</w:t>
            </w:r>
          </w:p>
        </w:tc>
      </w:tr>
      <w:tr w:rsidR="005526FC">
        <w:tc>
          <w:tcPr>
            <w:tcW w:w="1417" w:type="dxa"/>
          </w:tcPr>
          <w:p w:rsidR="005526FC" w:rsidRDefault="005526FC">
            <w:pPr>
              <w:pStyle w:val="ConsPlusNormal"/>
              <w:outlineLvl w:val="3"/>
            </w:pPr>
            <w:r>
              <w:t>14.</w:t>
            </w:r>
          </w:p>
        </w:tc>
        <w:tc>
          <w:tcPr>
            <w:tcW w:w="12140" w:type="dxa"/>
            <w:gridSpan w:val="7"/>
          </w:tcPr>
          <w:p w:rsidR="005526FC" w:rsidRDefault="005526FC">
            <w:pPr>
              <w:pStyle w:val="ConsPlusNormal"/>
            </w:pPr>
            <w:r>
              <w:t>Публичное акционерное общество "Т Плюс" (Красногорский район Московской области)</w:t>
            </w:r>
          </w:p>
        </w:tc>
      </w:tr>
      <w:tr w:rsidR="005526FC">
        <w:tc>
          <w:tcPr>
            <w:tcW w:w="1417" w:type="dxa"/>
          </w:tcPr>
          <w:p w:rsidR="005526FC" w:rsidRDefault="005526FC">
            <w:pPr>
              <w:pStyle w:val="ConsPlusNormal"/>
            </w:pPr>
            <w:r>
              <w:t>14.1.</w:t>
            </w:r>
          </w:p>
        </w:tc>
        <w:tc>
          <w:tcPr>
            <w:tcW w:w="12140" w:type="dxa"/>
            <w:gridSpan w:val="7"/>
          </w:tcPr>
          <w:p w:rsidR="005526FC" w:rsidRDefault="005526FC">
            <w:pPr>
              <w:pStyle w:val="ConsPlusNormal"/>
            </w:pPr>
            <w:r>
              <w:t xml:space="preserve">СТ: Объединенная централизованная система теплоснабжения муниципального образования "город Екатеринбург" в соответствии со </w:t>
            </w:r>
            <w:hyperlink r:id="rId26" w:history="1">
              <w:r>
                <w:rPr>
                  <w:color w:val="0000FF"/>
                </w:rPr>
                <w:t>схемой</w:t>
              </w:r>
            </w:hyperlink>
            <w:r>
              <w:t xml:space="preserve"> теплоснабжения муниципального образования "город Екатеринбург" до 2030 года, утвержденной Приказом Минэнерго России от 10.01.2014 N 4</w:t>
            </w:r>
          </w:p>
        </w:tc>
      </w:tr>
      <w:tr w:rsidR="005526FC">
        <w:tc>
          <w:tcPr>
            <w:tcW w:w="1417" w:type="dxa"/>
          </w:tcPr>
          <w:p w:rsidR="005526FC" w:rsidRDefault="005526FC">
            <w:pPr>
              <w:pStyle w:val="ConsPlusNormal"/>
            </w:pPr>
            <w:r>
              <w:t>14.1.1.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14.1.1.1.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14.1.1.1.1.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1338,29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1431,97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1431,97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1501,45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1546,11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14.1.2.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1579,18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1689,72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1689,72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14.1.2.3.1.</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1771,71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14.1.2.3.2.</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1824,41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w:t>
            </w:r>
          </w:p>
        </w:tc>
        <w:tc>
          <w:tcPr>
            <w:tcW w:w="12140" w:type="dxa"/>
            <w:gridSpan w:val="7"/>
          </w:tcPr>
          <w:p w:rsidR="005526FC" w:rsidRDefault="005526FC">
            <w:pPr>
              <w:pStyle w:val="ConsPlusNormal"/>
            </w:pPr>
            <w:r>
              <w:t>СТ: поставка тепловой энергии в микрорайоне Кольцово</w:t>
            </w:r>
          </w:p>
        </w:tc>
      </w:tr>
      <w:tr w:rsidR="005526FC">
        <w:tc>
          <w:tcPr>
            <w:tcW w:w="1417" w:type="dxa"/>
          </w:tcPr>
          <w:p w:rsidR="005526FC" w:rsidRDefault="005526FC">
            <w:pPr>
              <w:pStyle w:val="ConsPlusNormal"/>
            </w:pPr>
            <w:r>
              <w:t>14.2.1.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14.2.2.</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14.2.2.1.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1258,27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1329,02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1329,02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14.2.2.3.1.</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1395,41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14.2.2.3.2.</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1379,09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14.2.3.</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14.2.3.1.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1484,76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14.2.3.2.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1568,24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14.2.3.3.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1568,24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14.2.3.3.1.</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1646,58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14.2.3.3.2.</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1627,33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15.</w:t>
            </w:r>
          </w:p>
        </w:tc>
        <w:tc>
          <w:tcPr>
            <w:tcW w:w="12140" w:type="dxa"/>
            <w:gridSpan w:val="7"/>
          </w:tcPr>
          <w:p w:rsidR="005526FC" w:rsidRDefault="005526FC">
            <w:pPr>
              <w:pStyle w:val="ConsPlusNormal"/>
            </w:pPr>
            <w:r>
              <w:t>Муниципальное унитарное предприятие "Екатеринбургэнерго" (город Екатеринбург)</w:t>
            </w:r>
          </w:p>
        </w:tc>
      </w:tr>
      <w:tr w:rsidR="005526FC">
        <w:tc>
          <w:tcPr>
            <w:tcW w:w="1417" w:type="dxa"/>
          </w:tcPr>
          <w:p w:rsidR="005526FC" w:rsidRDefault="005526FC">
            <w:pPr>
              <w:pStyle w:val="ConsPlusNormal"/>
            </w:pPr>
            <w:r>
              <w:t>15.1.</w:t>
            </w:r>
          </w:p>
        </w:tc>
        <w:tc>
          <w:tcPr>
            <w:tcW w:w="12140" w:type="dxa"/>
            <w:gridSpan w:val="7"/>
          </w:tcPr>
          <w:p w:rsidR="005526FC" w:rsidRDefault="005526FC">
            <w:pPr>
              <w:pStyle w:val="ConsPlusNormal"/>
            </w:pPr>
            <w:r>
              <w:t xml:space="preserve">тепловая энергия собственной выработки и (или) вырабатываемая источниками тепловой энергии публичного акционерного общества "Т Плюс" (Красногорский район Московской области), не входящими в объединенную централизованную систему теплоснабжения муниципального образования "город Екатеринбург" (за исключением источника тепловой энергии в микрорайоне Кольцово) в соответствии со </w:t>
            </w:r>
            <w:hyperlink r:id="rId27" w:history="1">
              <w:r>
                <w:rPr>
                  <w:color w:val="0000FF"/>
                </w:rPr>
                <w:t>схемой</w:t>
              </w:r>
            </w:hyperlink>
            <w:r>
              <w:t xml:space="preserve"> теплоснабжения муниципального образования "город Екатеринбург" до 2030 года, утвержденной Приказом Минэнерго России от 10.01.2014 N 4</w:t>
            </w:r>
          </w:p>
        </w:tc>
      </w:tr>
      <w:tr w:rsidR="005526FC">
        <w:tc>
          <w:tcPr>
            <w:tcW w:w="1417" w:type="dxa"/>
          </w:tcPr>
          <w:p w:rsidR="005526FC" w:rsidRDefault="005526FC">
            <w:pPr>
              <w:pStyle w:val="ConsPlusNormal"/>
            </w:pPr>
            <w:r>
              <w:t>15.1.1.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15.1.1.1.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15.1.1.1.1.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1210,89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1279,96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1279,96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1343,41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1403,46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lastRenderedPageBreak/>
              <w:t>15.1.1.2.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15.1.1.2.1.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1428,85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1510,35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1510,35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1585,22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1656,08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16.</w:t>
            </w:r>
          </w:p>
        </w:tc>
        <w:tc>
          <w:tcPr>
            <w:tcW w:w="12140" w:type="dxa"/>
            <w:gridSpan w:val="7"/>
          </w:tcPr>
          <w:p w:rsidR="005526FC" w:rsidRDefault="005526FC">
            <w:pPr>
              <w:pStyle w:val="ConsPlusNormal"/>
            </w:pPr>
            <w:r>
              <w:t>Общество с ограниченной ответственностью "Химмаш Энерго" (город Екатеринбург)</w:t>
            </w:r>
          </w:p>
        </w:tc>
      </w:tr>
      <w:tr w:rsidR="005526FC">
        <w:tc>
          <w:tcPr>
            <w:tcW w:w="1417" w:type="dxa"/>
          </w:tcPr>
          <w:p w:rsidR="005526FC" w:rsidRDefault="005526FC">
            <w:pPr>
              <w:pStyle w:val="ConsPlusNormal"/>
            </w:pPr>
            <w:r>
              <w:t>16.1.</w:t>
            </w:r>
          </w:p>
        </w:tc>
        <w:tc>
          <w:tcPr>
            <w:tcW w:w="12140" w:type="dxa"/>
            <w:gridSpan w:val="7"/>
          </w:tcPr>
          <w:p w:rsidR="005526FC" w:rsidRDefault="005526FC">
            <w:pPr>
              <w:pStyle w:val="ConsPlusNormal"/>
            </w:pPr>
            <w:r>
              <w:t>тепловая энергия, поставляемая из собственных распределительных тепловых сетей</w:t>
            </w:r>
          </w:p>
        </w:tc>
      </w:tr>
      <w:tr w:rsidR="005526FC">
        <w:tc>
          <w:tcPr>
            <w:tcW w:w="1417" w:type="dxa"/>
          </w:tcPr>
          <w:p w:rsidR="005526FC" w:rsidRDefault="005526FC">
            <w:pPr>
              <w:pStyle w:val="ConsPlusNormal"/>
            </w:pPr>
            <w:r>
              <w:t>16.1.1.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16.1.1.1.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788,75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833,25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833,25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864,02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867,76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w:t>
            </w:r>
          </w:p>
        </w:tc>
        <w:tc>
          <w:tcPr>
            <w:tcW w:w="12140" w:type="dxa"/>
            <w:gridSpan w:val="7"/>
          </w:tcPr>
          <w:p w:rsidR="005526FC" w:rsidRDefault="005526FC">
            <w:pPr>
              <w:pStyle w:val="ConsPlusNormal"/>
            </w:pPr>
            <w:r>
              <w:t>тепловая энергия, поставляемая из распределительных тепловых сетей акционерного общества "Уральский завод химического машиностроения" (город Екатеринбург)</w:t>
            </w:r>
          </w:p>
        </w:tc>
      </w:tr>
      <w:tr w:rsidR="005526FC">
        <w:tc>
          <w:tcPr>
            <w:tcW w:w="1417" w:type="dxa"/>
          </w:tcPr>
          <w:p w:rsidR="005526FC" w:rsidRDefault="005526FC">
            <w:pPr>
              <w:pStyle w:val="ConsPlusNormal"/>
            </w:pPr>
            <w:r>
              <w:t>16.2.1.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lastRenderedPageBreak/>
              <w:t>16.2.1.1.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16.2.1.1.1.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794,83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875,22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875,22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952,07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16.2.1.1.5.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953,43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w:t>
            </w:r>
          </w:p>
        </w:tc>
        <w:tc>
          <w:tcPr>
            <w:tcW w:w="12140" w:type="dxa"/>
            <w:gridSpan w:val="7"/>
          </w:tcPr>
          <w:p w:rsidR="005526FC" w:rsidRDefault="005526FC">
            <w:pPr>
              <w:pStyle w:val="ConsPlusNormal"/>
            </w:pPr>
            <w:r>
              <w:t>тепловая энергия, поставляемая из распределительных тепловых сетей акционерного общества" Екатеринбургская теплосетевая компания" (город Екатеринбург)</w:t>
            </w:r>
          </w:p>
        </w:tc>
      </w:tr>
      <w:tr w:rsidR="005526FC">
        <w:tc>
          <w:tcPr>
            <w:tcW w:w="1417" w:type="dxa"/>
          </w:tcPr>
          <w:p w:rsidR="005526FC" w:rsidRDefault="005526FC">
            <w:pPr>
              <w:pStyle w:val="ConsPlusNormal"/>
            </w:pPr>
            <w:r>
              <w:t>16.3.1.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16.3.1.1.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16.3.1.1.1.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1115,23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1179,02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1179,02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1261,95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1303,20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16.3.1.2.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16.3.1.2.1.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1315,97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1391,24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16.3.1.2.3.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1391,24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1489,10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16.3.1.2.5.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1537,78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17.</w:t>
            </w:r>
          </w:p>
        </w:tc>
        <w:tc>
          <w:tcPr>
            <w:tcW w:w="12140" w:type="dxa"/>
            <w:gridSpan w:val="7"/>
          </w:tcPr>
          <w:p w:rsidR="005526FC" w:rsidRDefault="005526FC">
            <w:pPr>
              <w:pStyle w:val="ConsPlusNormal"/>
            </w:pPr>
            <w:r>
              <w:t>Общество с ограниченной ответственностью "Солнечное тепло" (город Екатеринбург)</w:t>
            </w:r>
          </w:p>
        </w:tc>
      </w:tr>
      <w:tr w:rsidR="005526FC">
        <w:tc>
          <w:tcPr>
            <w:tcW w:w="1417" w:type="dxa"/>
          </w:tcPr>
          <w:p w:rsidR="005526FC" w:rsidRDefault="005526FC">
            <w:pPr>
              <w:pStyle w:val="ConsPlusNormal"/>
            </w:pPr>
            <w:r>
              <w:t>17.1.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17.1.1.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1691,37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1794,91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1794,91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1794,98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1869,23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17.1.2.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17.1.2.1.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1995,82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2117,99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2117,99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2118,08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17.1.2.5.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2205,69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18.</w:t>
            </w:r>
          </w:p>
        </w:tc>
        <w:tc>
          <w:tcPr>
            <w:tcW w:w="12140" w:type="dxa"/>
            <w:gridSpan w:val="7"/>
          </w:tcPr>
          <w:p w:rsidR="005526FC" w:rsidRDefault="005526FC">
            <w:pPr>
              <w:pStyle w:val="ConsPlusNormal"/>
            </w:pPr>
            <w:r>
              <w:t>Общество с ограниченной ответственностью "ОК-Транс" (город Полевской)</w:t>
            </w:r>
          </w:p>
        </w:tc>
      </w:tr>
      <w:tr w:rsidR="005526FC">
        <w:tc>
          <w:tcPr>
            <w:tcW w:w="1417" w:type="dxa"/>
          </w:tcPr>
          <w:p w:rsidR="005526FC" w:rsidRDefault="005526FC">
            <w:pPr>
              <w:pStyle w:val="ConsPlusNormal"/>
            </w:pPr>
            <w:r>
              <w:lastRenderedPageBreak/>
              <w:t>18.1.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18.1.1.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18.1.1.1.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1383,05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1511,46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1511,46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18.1.1.3.1.</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1651,05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18.1.1.3.2.</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1609,10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19.</w:t>
            </w:r>
          </w:p>
        </w:tc>
        <w:tc>
          <w:tcPr>
            <w:tcW w:w="12140" w:type="dxa"/>
            <w:gridSpan w:val="7"/>
          </w:tcPr>
          <w:p w:rsidR="005526FC" w:rsidRDefault="005526FC">
            <w:pPr>
              <w:pStyle w:val="ConsPlusNormal"/>
            </w:pPr>
            <w:r>
              <w:t>Открытое акционерное общество "Цветмет" (город Екатеринбург)</w:t>
            </w:r>
          </w:p>
        </w:tc>
      </w:tr>
      <w:tr w:rsidR="005526FC">
        <w:tc>
          <w:tcPr>
            <w:tcW w:w="1417" w:type="dxa"/>
          </w:tcPr>
          <w:p w:rsidR="005526FC" w:rsidRDefault="005526FC">
            <w:pPr>
              <w:pStyle w:val="ConsPlusNormal"/>
            </w:pPr>
            <w:r>
              <w:t>19.1.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19.1.1.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19.1.1.1.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1438,50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1552, 99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1552,99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19.1.1.3.1.</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1577,61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19.1.1.3.2.</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1578,61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Каменск-Уральский</w:t>
            </w:r>
          </w:p>
        </w:tc>
      </w:tr>
      <w:tr w:rsidR="005526FC">
        <w:tc>
          <w:tcPr>
            <w:tcW w:w="1417" w:type="dxa"/>
          </w:tcPr>
          <w:p w:rsidR="005526FC" w:rsidRDefault="005526FC">
            <w:pPr>
              <w:pStyle w:val="ConsPlusNormal"/>
              <w:outlineLvl w:val="3"/>
            </w:pPr>
            <w:r>
              <w:t>20.</w:t>
            </w:r>
          </w:p>
        </w:tc>
        <w:tc>
          <w:tcPr>
            <w:tcW w:w="12140" w:type="dxa"/>
            <w:gridSpan w:val="7"/>
          </w:tcPr>
          <w:p w:rsidR="005526FC" w:rsidRDefault="005526FC">
            <w:pPr>
              <w:pStyle w:val="ConsPlusNormal"/>
            </w:pPr>
            <w:r>
              <w:t>Акционерное общество "Сибирско-Уральская Алюминиевая компания" филиал "Уральский алюминиевый завод Сибирско-Уральской Алюминиевой компании" (город Каменск-Уральский)</w:t>
            </w:r>
          </w:p>
        </w:tc>
      </w:tr>
      <w:tr w:rsidR="005526FC">
        <w:tc>
          <w:tcPr>
            <w:tcW w:w="1417" w:type="dxa"/>
          </w:tcPr>
          <w:p w:rsidR="005526FC" w:rsidRDefault="005526FC">
            <w:pPr>
              <w:pStyle w:val="ConsPlusNormal"/>
            </w:pPr>
            <w:r>
              <w:t>20.1.</w:t>
            </w:r>
          </w:p>
        </w:tc>
        <w:tc>
          <w:tcPr>
            <w:tcW w:w="12140" w:type="dxa"/>
            <w:gridSpan w:val="7"/>
          </w:tcPr>
          <w:p w:rsidR="005526FC" w:rsidRDefault="005526FC">
            <w:pPr>
              <w:pStyle w:val="ConsPlusNormal"/>
            </w:pPr>
            <w:r>
              <w:t>тепловая энергия, поставляемая по собственным распределительным тепловым сетям</w:t>
            </w:r>
          </w:p>
        </w:tc>
      </w:tr>
      <w:tr w:rsidR="005526FC">
        <w:tc>
          <w:tcPr>
            <w:tcW w:w="1417" w:type="dxa"/>
          </w:tcPr>
          <w:p w:rsidR="005526FC" w:rsidRDefault="005526FC">
            <w:pPr>
              <w:pStyle w:val="ConsPlusNormal"/>
            </w:pPr>
            <w:r>
              <w:lastRenderedPageBreak/>
              <w:t>20.1.1.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20.1.1.1.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20.1.1.1.1.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645,49</w:t>
            </w:r>
          </w:p>
        </w:tc>
        <w:tc>
          <w:tcPr>
            <w:tcW w:w="1134" w:type="dxa"/>
          </w:tcPr>
          <w:p w:rsidR="005526FC" w:rsidRDefault="005526FC">
            <w:pPr>
              <w:pStyle w:val="ConsPlusNormal"/>
            </w:pPr>
          </w:p>
        </w:tc>
        <w:tc>
          <w:tcPr>
            <w:tcW w:w="1134" w:type="dxa"/>
          </w:tcPr>
          <w:p w:rsidR="005526FC" w:rsidRDefault="005526FC">
            <w:pPr>
              <w:pStyle w:val="ConsPlusNormal"/>
              <w:jc w:val="center"/>
            </w:pPr>
            <w:r>
              <w:t>666,87</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691,05</w:t>
            </w:r>
          </w:p>
        </w:tc>
        <w:tc>
          <w:tcPr>
            <w:tcW w:w="1134" w:type="dxa"/>
          </w:tcPr>
          <w:p w:rsidR="005526FC" w:rsidRDefault="005526FC">
            <w:pPr>
              <w:pStyle w:val="ConsPlusNormal"/>
            </w:pPr>
          </w:p>
        </w:tc>
        <w:tc>
          <w:tcPr>
            <w:tcW w:w="1134" w:type="dxa"/>
          </w:tcPr>
          <w:p w:rsidR="005526FC" w:rsidRDefault="005526FC">
            <w:pPr>
              <w:pStyle w:val="ConsPlusNormal"/>
              <w:jc w:val="center"/>
            </w:pPr>
            <w:r>
              <w:t>729,13</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691,05</w:t>
            </w:r>
          </w:p>
        </w:tc>
        <w:tc>
          <w:tcPr>
            <w:tcW w:w="1134" w:type="dxa"/>
          </w:tcPr>
          <w:p w:rsidR="005526FC" w:rsidRDefault="005526FC">
            <w:pPr>
              <w:pStyle w:val="ConsPlusNormal"/>
            </w:pPr>
          </w:p>
        </w:tc>
        <w:tc>
          <w:tcPr>
            <w:tcW w:w="1134" w:type="dxa"/>
          </w:tcPr>
          <w:p w:rsidR="005526FC" w:rsidRDefault="005526FC">
            <w:pPr>
              <w:pStyle w:val="ConsPlusNormal"/>
              <w:jc w:val="center"/>
            </w:pPr>
            <w:r>
              <w:t>722,11</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819,75</w:t>
            </w:r>
          </w:p>
        </w:tc>
        <w:tc>
          <w:tcPr>
            <w:tcW w:w="1134" w:type="dxa"/>
          </w:tcPr>
          <w:p w:rsidR="005526FC" w:rsidRDefault="005526FC">
            <w:pPr>
              <w:pStyle w:val="ConsPlusNormal"/>
            </w:pPr>
          </w:p>
        </w:tc>
        <w:tc>
          <w:tcPr>
            <w:tcW w:w="1134" w:type="dxa"/>
          </w:tcPr>
          <w:p w:rsidR="005526FC" w:rsidRDefault="005526FC">
            <w:pPr>
              <w:pStyle w:val="ConsPlusNormal"/>
              <w:jc w:val="center"/>
            </w:pPr>
            <w:r>
              <w:t>722,11</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838,34</w:t>
            </w:r>
          </w:p>
        </w:tc>
        <w:tc>
          <w:tcPr>
            <w:tcW w:w="1134" w:type="dxa"/>
          </w:tcPr>
          <w:p w:rsidR="005526FC" w:rsidRDefault="005526FC">
            <w:pPr>
              <w:pStyle w:val="ConsPlusNormal"/>
            </w:pPr>
          </w:p>
        </w:tc>
        <w:tc>
          <w:tcPr>
            <w:tcW w:w="1134" w:type="dxa"/>
          </w:tcPr>
          <w:p w:rsidR="005526FC" w:rsidRDefault="005526FC">
            <w:pPr>
              <w:pStyle w:val="ConsPlusNormal"/>
              <w:jc w:val="center"/>
            </w:pPr>
            <w:r>
              <w:t>800,25</w:t>
            </w: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w:t>
            </w:r>
          </w:p>
        </w:tc>
        <w:tc>
          <w:tcPr>
            <w:tcW w:w="12140" w:type="dxa"/>
            <w:gridSpan w:val="7"/>
          </w:tcPr>
          <w:p w:rsidR="005526FC" w:rsidRDefault="005526FC">
            <w:pPr>
              <w:pStyle w:val="ConsPlusNormal"/>
            </w:pPr>
            <w:r>
              <w:t xml:space="preserve">тепловая энергия, поставляемая единой теплоснабжающей организацией в Красногорском районе в соответствии со </w:t>
            </w:r>
            <w:hyperlink r:id="rId28" w:history="1">
              <w:r>
                <w:rPr>
                  <w:color w:val="0000FF"/>
                </w:rPr>
                <w:t>схемой</w:t>
              </w:r>
            </w:hyperlink>
            <w:r>
              <w:t xml:space="preserve"> теплоснабжения муниципального образования город Каменск-Уральский, утвержденной Постановлением Администрации Муниципального образования город Каменск-Уральский от 31.10.2014 N 1522</w:t>
            </w:r>
          </w:p>
        </w:tc>
      </w:tr>
      <w:tr w:rsidR="005526FC">
        <w:tc>
          <w:tcPr>
            <w:tcW w:w="1417" w:type="dxa"/>
          </w:tcPr>
          <w:p w:rsidR="005526FC" w:rsidRDefault="005526FC">
            <w:pPr>
              <w:pStyle w:val="ConsPlusNormal"/>
            </w:pPr>
            <w:r>
              <w:t>20.2.1.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20.2.1.1.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20.2.1.1.1.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1143,95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1213,17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1213,17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1338, 66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1334,49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20.2.1.2.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20.2.1.2.1.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1349,86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20.2.1.2.2.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1431,54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1431,54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1579,62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20.2.1.2.5.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1574,70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21.</w:t>
            </w:r>
          </w:p>
        </w:tc>
        <w:tc>
          <w:tcPr>
            <w:tcW w:w="12140" w:type="dxa"/>
            <w:gridSpan w:val="7"/>
          </w:tcPr>
          <w:p w:rsidR="005526FC" w:rsidRDefault="005526FC">
            <w:pPr>
              <w:pStyle w:val="ConsPlusNormal"/>
            </w:pPr>
            <w:r>
              <w:t>Акционерное общество "Синарская ТЭЦ" (город Каменск-Уральский)</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 xml:space="preserve">тепловая энергия, поставляемая единой теплоснабжающей организацией в Синарском районе в соответствии со </w:t>
            </w:r>
            <w:hyperlink r:id="rId29" w:history="1">
              <w:r>
                <w:rPr>
                  <w:color w:val="0000FF"/>
                </w:rPr>
                <w:t>схемой</w:t>
              </w:r>
            </w:hyperlink>
            <w:r>
              <w:t xml:space="preserve"> теплоснабжения муниципального образования город Каменск-Уральский, утвержденной Постановлением Администрации Муниципального образования город Каменск-Уральский от 31.10.2014 N 1522</w:t>
            </w:r>
          </w:p>
        </w:tc>
      </w:tr>
      <w:tr w:rsidR="005526FC">
        <w:tc>
          <w:tcPr>
            <w:tcW w:w="1417" w:type="dxa"/>
          </w:tcPr>
          <w:p w:rsidR="005526FC" w:rsidRDefault="005526FC">
            <w:pPr>
              <w:pStyle w:val="ConsPlusNormal"/>
            </w:pPr>
            <w:r>
              <w:t>21.1.1.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21.1.1.1.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1157,01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1217,43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1217,43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1379,79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1352,18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21.1.1.2.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1365,27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1436,57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1436,57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21.1.1.2.4.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1628,15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1595,57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Краснотурьинск</w:t>
            </w:r>
          </w:p>
        </w:tc>
      </w:tr>
      <w:tr w:rsidR="005526FC">
        <w:tc>
          <w:tcPr>
            <w:tcW w:w="1417" w:type="dxa"/>
          </w:tcPr>
          <w:p w:rsidR="005526FC" w:rsidRDefault="005526FC">
            <w:pPr>
              <w:pStyle w:val="ConsPlusNormal"/>
              <w:outlineLvl w:val="3"/>
            </w:pPr>
            <w:r>
              <w:t>22.</w:t>
            </w:r>
          </w:p>
        </w:tc>
        <w:tc>
          <w:tcPr>
            <w:tcW w:w="12140" w:type="dxa"/>
            <w:gridSpan w:val="7"/>
          </w:tcPr>
          <w:p w:rsidR="005526FC" w:rsidRDefault="005526FC">
            <w:pPr>
              <w:pStyle w:val="ConsPlusNormal"/>
            </w:pPr>
            <w:r>
              <w:t>Акционерное общество "Сибирско-Уральская Алюминиевая компания" Филиал "Богословский Алюминиевый Завод Сибирско-Уральской Алюминиевой компании" (город Каменск-Уральский)</w:t>
            </w:r>
          </w:p>
        </w:tc>
      </w:tr>
      <w:tr w:rsidR="005526FC">
        <w:tc>
          <w:tcPr>
            <w:tcW w:w="1417" w:type="dxa"/>
          </w:tcPr>
          <w:p w:rsidR="005526FC" w:rsidRDefault="005526FC">
            <w:pPr>
              <w:pStyle w:val="ConsPlusNormal"/>
            </w:pPr>
            <w:r>
              <w:t>22.1.</w:t>
            </w:r>
          </w:p>
        </w:tc>
        <w:tc>
          <w:tcPr>
            <w:tcW w:w="12140" w:type="dxa"/>
            <w:gridSpan w:val="7"/>
          </w:tcPr>
          <w:p w:rsidR="005526FC" w:rsidRDefault="005526FC">
            <w:pPr>
              <w:pStyle w:val="ConsPlusNormal"/>
            </w:pPr>
            <w:r>
              <w:t>Тепловая энергия собственной выработки</w:t>
            </w:r>
          </w:p>
        </w:tc>
      </w:tr>
      <w:tr w:rsidR="005526FC">
        <w:tc>
          <w:tcPr>
            <w:tcW w:w="1417" w:type="dxa"/>
          </w:tcPr>
          <w:p w:rsidR="005526FC" w:rsidRDefault="005526FC">
            <w:pPr>
              <w:pStyle w:val="ConsPlusNormal"/>
            </w:pPr>
            <w:r>
              <w:t>22.1.1.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22.1.1.1.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22.1.1.1.1.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661,06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683,93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683,93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715,67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768,04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w:t>
            </w:r>
          </w:p>
        </w:tc>
        <w:tc>
          <w:tcPr>
            <w:tcW w:w="12140" w:type="dxa"/>
            <w:gridSpan w:val="7"/>
          </w:tcPr>
          <w:p w:rsidR="005526FC" w:rsidRDefault="005526FC">
            <w:pPr>
              <w:pStyle w:val="ConsPlusNormal"/>
            </w:pPr>
            <w:r>
              <w:t>Тепловая энергия собственной выработки, поставляемая по распределительным тепловым сетям муниципального унитарного предприятия "Управление коммунальным комплексом" (город Краснотурьинск)</w:t>
            </w:r>
          </w:p>
        </w:tc>
      </w:tr>
      <w:tr w:rsidR="005526FC">
        <w:tc>
          <w:tcPr>
            <w:tcW w:w="1417" w:type="dxa"/>
          </w:tcPr>
          <w:p w:rsidR="005526FC" w:rsidRDefault="005526FC">
            <w:pPr>
              <w:pStyle w:val="ConsPlusNormal"/>
            </w:pPr>
            <w:r>
              <w:t>22.2.1.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22.2.1.1.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22.2.1.1.1.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940,07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989,63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989,63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22.2.1.1.4.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1015,98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1094,59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22.2.1.2.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22.2.1.2.1.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1109,28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1167,76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1167,76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1198,86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22.2.1.2.5.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1291,62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Нижнесергинский муниципальный район</w:t>
            </w:r>
          </w:p>
        </w:tc>
      </w:tr>
      <w:tr w:rsidR="005526FC">
        <w:tc>
          <w:tcPr>
            <w:tcW w:w="1417" w:type="dxa"/>
          </w:tcPr>
          <w:p w:rsidR="005526FC" w:rsidRDefault="005526FC">
            <w:pPr>
              <w:pStyle w:val="ConsPlusNormal"/>
              <w:outlineLvl w:val="3"/>
            </w:pPr>
            <w:r>
              <w:t>23.</w:t>
            </w:r>
          </w:p>
        </w:tc>
        <w:tc>
          <w:tcPr>
            <w:tcW w:w="12140" w:type="dxa"/>
            <w:gridSpan w:val="7"/>
          </w:tcPr>
          <w:p w:rsidR="005526FC" w:rsidRDefault="005526FC">
            <w:pPr>
              <w:pStyle w:val="ConsPlusNormal"/>
            </w:pPr>
            <w:r>
              <w:t>Муниципальное унитарное предприятие "Тепловые сети Верхние Серги" (поселок Верхние Серги)</w:t>
            </w:r>
          </w:p>
        </w:tc>
      </w:tr>
      <w:tr w:rsidR="005526FC">
        <w:tc>
          <w:tcPr>
            <w:tcW w:w="1417" w:type="dxa"/>
          </w:tcPr>
          <w:p w:rsidR="005526FC" w:rsidRDefault="005526FC">
            <w:pPr>
              <w:pStyle w:val="ConsPlusNormal"/>
            </w:pPr>
            <w:r>
              <w:t>23.1.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23.1.1.1.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1422,12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1471,48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1471,48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1548,27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1537,56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23.1.2.1.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1422,12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1471,48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1471,48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1548,27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1537,56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Нижняя Салда</w:t>
            </w:r>
          </w:p>
        </w:tc>
      </w:tr>
      <w:tr w:rsidR="005526FC">
        <w:tc>
          <w:tcPr>
            <w:tcW w:w="1417" w:type="dxa"/>
          </w:tcPr>
          <w:p w:rsidR="005526FC" w:rsidRDefault="005526FC">
            <w:pPr>
              <w:pStyle w:val="ConsPlusNormal"/>
              <w:outlineLvl w:val="3"/>
            </w:pPr>
            <w:r>
              <w:t>24.</w:t>
            </w:r>
          </w:p>
        </w:tc>
        <w:tc>
          <w:tcPr>
            <w:tcW w:w="12140" w:type="dxa"/>
            <w:gridSpan w:val="7"/>
          </w:tcPr>
          <w:p w:rsidR="005526FC" w:rsidRDefault="005526FC">
            <w:pPr>
              <w:pStyle w:val="ConsPlusNormal"/>
            </w:pPr>
            <w:r>
              <w:t>Муниципальное унитарное предприятие "Салдаэнерго" (город Нижняя Салда)</w:t>
            </w:r>
          </w:p>
        </w:tc>
      </w:tr>
      <w:tr w:rsidR="005526FC">
        <w:tc>
          <w:tcPr>
            <w:tcW w:w="1417" w:type="dxa"/>
          </w:tcPr>
          <w:p w:rsidR="005526FC" w:rsidRDefault="005526FC">
            <w:pPr>
              <w:pStyle w:val="ConsPlusNormal"/>
            </w:pPr>
            <w:r>
              <w:t>24.1.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24.1.1.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24.1.1.1.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1184,45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1281,73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1281,73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1342,42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1325,78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24.1.2.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24.1.2.1.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1397,65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1512,44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24.1.2.3.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1512,44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1584,06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24.1.2.5.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1564,42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Новолялинский городской округ</w:t>
            </w:r>
          </w:p>
        </w:tc>
      </w:tr>
      <w:tr w:rsidR="005526FC">
        <w:tc>
          <w:tcPr>
            <w:tcW w:w="1417" w:type="dxa"/>
          </w:tcPr>
          <w:p w:rsidR="005526FC" w:rsidRDefault="005526FC">
            <w:pPr>
              <w:pStyle w:val="ConsPlusNormal"/>
              <w:outlineLvl w:val="3"/>
            </w:pPr>
            <w:r>
              <w:t>25.</w:t>
            </w:r>
          </w:p>
        </w:tc>
        <w:tc>
          <w:tcPr>
            <w:tcW w:w="12140" w:type="dxa"/>
            <w:gridSpan w:val="7"/>
          </w:tcPr>
          <w:p w:rsidR="005526FC" w:rsidRDefault="005526FC">
            <w:pPr>
              <w:pStyle w:val="ConsPlusNormal"/>
            </w:pPr>
            <w:r>
              <w:t>Акционерное общество "Облкоммунэнерго" (город Екатеринбург)</w:t>
            </w:r>
          </w:p>
          <w:p w:rsidR="005526FC" w:rsidRDefault="005526FC">
            <w:pPr>
              <w:pStyle w:val="ConsPlusNormal"/>
            </w:pPr>
            <w:r>
              <w:t>СТ: Новолялинский городской округ</w:t>
            </w:r>
          </w:p>
        </w:tc>
      </w:tr>
      <w:tr w:rsidR="005526FC">
        <w:tc>
          <w:tcPr>
            <w:tcW w:w="1417" w:type="dxa"/>
          </w:tcPr>
          <w:p w:rsidR="005526FC" w:rsidRDefault="005526FC">
            <w:pPr>
              <w:pStyle w:val="ConsPlusNormal"/>
            </w:pPr>
            <w:r>
              <w:t>25.1.</w:t>
            </w:r>
          </w:p>
        </w:tc>
        <w:tc>
          <w:tcPr>
            <w:tcW w:w="12140" w:type="dxa"/>
            <w:gridSpan w:val="7"/>
          </w:tcPr>
          <w:p w:rsidR="005526FC" w:rsidRDefault="005526FC">
            <w:pPr>
              <w:pStyle w:val="ConsPlusNormal"/>
            </w:pPr>
            <w:r>
              <w:t>тепловая энергия, поставляемая из собственных распределительных тепловых сетей</w:t>
            </w:r>
          </w:p>
        </w:tc>
      </w:tr>
      <w:tr w:rsidR="005526FC">
        <w:tc>
          <w:tcPr>
            <w:tcW w:w="1417" w:type="dxa"/>
          </w:tcPr>
          <w:p w:rsidR="005526FC" w:rsidRDefault="005526FC">
            <w:pPr>
              <w:pStyle w:val="ConsPlusNormal"/>
            </w:pPr>
            <w:r>
              <w:t>25.2.</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25.2.1.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25.2.1.1.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1038,76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1143,04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1140,81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1140,81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25.2.1.5.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1163,27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w:t>
            </w:r>
          </w:p>
        </w:tc>
        <w:tc>
          <w:tcPr>
            <w:tcW w:w="12140" w:type="dxa"/>
            <w:gridSpan w:val="7"/>
          </w:tcPr>
          <w:p w:rsidR="005526FC" w:rsidRDefault="005526FC">
            <w:pPr>
              <w:pStyle w:val="ConsPlusNormal"/>
            </w:pPr>
            <w:r>
              <w:t>тепловая энергия, поставляемая из распределительных тепловых сетей муниципального унитарного предприятия Новолялинского городского округа "Газовое хозяйство" (город Новая Ляля)</w:t>
            </w:r>
          </w:p>
        </w:tc>
      </w:tr>
      <w:tr w:rsidR="005526FC">
        <w:tc>
          <w:tcPr>
            <w:tcW w:w="1417" w:type="dxa"/>
          </w:tcPr>
          <w:p w:rsidR="005526FC" w:rsidRDefault="005526FC">
            <w:pPr>
              <w:pStyle w:val="ConsPlusNormal"/>
            </w:pPr>
            <w:r>
              <w:t>25.3.1.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25.3.1.1.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25.3.1.1.1.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1390,28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1462,28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25.3.1.1.3.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1462,28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1537,38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1618,62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25.3.1.2.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25.3.1.2.1.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1640,53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1725,49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1725,49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1814,11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25.3.1.2.5.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1909,97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26.</w:t>
            </w:r>
          </w:p>
        </w:tc>
        <w:tc>
          <w:tcPr>
            <w:tcW w:w="12140" w:type="dxa"/>
            <w:gridSpan w:val="7"/>
          </w:tcPr>
          <w:p w:rsidR="005526FC" w:rsidRDefault="005526FC">
            <w:pPr>
              <w:pStyle w:val="ConsPlusNormal"/>
            </w:pPr>
            <w:r>
              <w:t>Муниципальное унитарное предприятие Новолялинского городского округа "Газовое хозяйство" (город Новая Ляля)</w:t>
            </w:r>
          </w:p>
        </w:tc>
      </w:tr>
      <w:tr w:rsidR="005526FC">
        <w:tc>
          <w:tcPr>
            <w:tcW w:w="1417" w:type="dxa"/>
          </w:tcPr>
          <w:p w:rsidR="005526FC" w:rsidRDefault="005526FC">
            <w:pPr>
              <w:pStyle w:val="ConsPlusNormal"/>
            </w:pPr>
            <w:r>
              <w:t>26.1.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26.1.1.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26.1.1.1.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1434,08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1514,34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1514,34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1563,02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1586,39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26.1.2.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26.1.2.1.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1434,08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1514,34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1514,34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1563,02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26.1.2.5.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1586,39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27.</w:t>
            </w:r>
          </w:p>
        </w:tc>
        <w:tc>
          <w:tcPr>
            <w:tcW w:w="12140" w:type="dxa"/>
            <w:gridSpan w:val="7"/>
          </w:tcPr>
          <w:p w:rsidR="005526FC" w:rsidRDefault="005526FC">
            <w:pPr>
              <w:pStyle w:val="ConsPlusNormal"/>
            </w:pPr>
            <w:r>
              <w:t>Общество с ограниченной ответственностью "Торговый дом "Новолялинского целлюлозно-бумажного комбината" (город Екатеринбург)</w:t>
            </w:r>
          </w:p>
        </w:tc>
      </w:tr>
      <w:tr w:rsidR="005526FC">
        <w:tc>
          <w:tcPr>
            <w:tcW w:w="1417" w:type="dxa"/>
          </w:tcPr>
          <w:p w:rsidR="005526FC" w:rsidRDefault="005526FC">
            <w:pPr>
              <w:pStyle w:val="ConsPlusNormal"/>
            </w:pPr>
            <w:r>
              <w:t>27.1.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27.1.1.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27.1.1.1.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781,30</w:t>
            </w:r>
          </w:p>
        </w:tc>
        <w:tc>
          <w:tcPr>
            <w:tcW w:w="1134" w:type="dxa"/>
          </w:tcPr>
          <w:p w:rsidR="005526FC" w:rsidRDefault="005526FC">
            <w:pPr>
              <w:pStyle w:val="ConsPlusNormal"/>
              <w:jc w:val="center"/>
            </w:pPr>
            <w:r>
              <w:t>720,10</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858,20</w:t>
            </w:r>
          </w:p>
        </w:tc>
        <w:tc>
          <w:tcPr>
            <w:tcW w:w="1134" w:type="dxa"/>
          </w:tcPr>
          <w:p w:rsidR="005526FC" w:rsidRDefault="005526FC">
            <w:pPr>
              <w:pStyle w:val="ConsPlusNormal"/>
              <w:jc w:val="center"/>
            </w:pPr>
            <w:r>
              <w:t>791,80</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857,36</w:t>
            </w:r>
          </w:p>
        </w:tc>
        <w:tc>
          <w:tcPr>
            <w:tcW w:w="1134" w:type="dxa"/>
          </w:tcPr>
          <w:p w:rsidR="005526FC" w:rsidRDefault="005526FC">
            <w:pPr>
              <w:pStyle w:val="ConsPlusNormal"/>
              <w:jc w:val="center"/>
            </w:pPr>
            <w:r>
              <w:t>790,41</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857,36</w:t>
            </w:r>
          </w:p>
        </w:tc>
        <w:tc>
          <w:tcPr>
            <w:tcW w:w="1134" w:type="dxa"/>
          </w:tcPr>
          <w:p w:rsidR="005526FC" w:rsidRDefault="005526FC">
            <w:pPr>
              <w:pStyle w:val="ConsPlusNormal"/>
              <w:jc w:val="center"/>
            </w:pPr>
            <w:r>
              <w:t>790,41</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27.1.1.5.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940,12</w:t>
            </w:r>
          </w:p>
        </w:tc>
        <w:tc>
          <w:tcPr>
            <w:tcW w:w="1134" w:type="dxa"/>
          </w:tcPr>
          <w:p w:rsidR="005526FC" w:rsidRDefault="005526FC">
            <w:pPr>
              <w:pStyle w:val="ConsPlusNormal"/>
              <w:jc w:val="center"/>
            </w:pPr>
            <w:r>
              <w:t>809,86</w:t>
            </w: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Сухой Лог</w:t>
            </w:r>
          </w:p>
        </w:tc>
      </w:tr>
      <w:tr w:rsidR="005526FC">
        <w:tc>
          <w:tcPr>
            <w:tcW w:w="1417" w:type="dxa"/>
          </w:tcPr>
          <w:p w:rsidR="005526FC" w:rsidRDefault="005526FC">
            <w:pPr>
              <w:pStyle w:val="ConsPlusNormal"/>
              <w:outlineLvl w:val="3"/>
            </w:pPr>
            <w:r>
              <w:t>28.</w:t>
            </w:r>
          </w:p>
        </w:tc>
        <w:tc>
          <w:tcPr>
            <w:tcW w:w="12140" w:type="dxa"/>
            <w:gridSpan w:val="7"/>
          </w:tcPr>
          <w:p w:rsidR="005526FC" w:rsidRDefault="005526FC">
            <w:pPr>
              <w:pStyle w:val="ConsPlusNormal"/>
            </w:pPr>
            <w:r>
              <w:t>Муниципальное унитарное предприятие "Жилкомсервис-СЛ" (город Сухой Лог)</w:t>
            </w:r>
          </w:p>
        </w:tc>
      </w:tr>
      <w:tr w:rsidR="005526FC">
        <w:tc>
          <w:tcPr>
            <w:tcW w:w="1417" w:type="dxa"/>
          </w:tcPr>
          <w:p w:rsidR="005526FC" w:rsidRDefault="005526FC">
            <w:pPr>
              <w:pStyle w:val="ConsPlusNormal"/>
            </w:pPr>
            <w:r>
              <w:t>28.1.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28.1.1.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28.1.1.1.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1239,70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1338,66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1338,66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1392,16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1396,48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28.1.2.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28.1.2.1.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1462,85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1579,62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1579,62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1642,75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28.1.2.5.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1647,85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Пелым</w:t>
            </w:r>
          </w:p>
        </w:tc>
      </w:tr>
      <w:tr w:rsidR="005526FC">
        <w:tc>
          <w:tcPr>
            <w:tcW w:w="1417" w:type="dxa"/>
          </w:tcPr>
          <w:p w:rsidR="005526FC" w:rsidRDefault="005526FC">
            <w:pPr>
              <w:pStyle w:val="ConsPlusNormal"/>
              <w:outlineLvl w:val="3"/>
            </w:pPr>
            <w:r>
              <w:t>29.</w:t>
            </w:r>
          </w:p>
        </w:tc>
        <w:tc>
          <w:tcPr>
            <w:tcW w:w="12140" w:type="dxa"/>
            <w:gridSpan w:val="7"/>
          </w:tcPr>
          <w:p w:rsidR="005526FC" w:rsidRDefault="005526FC">
            <w:pPr>
              <w:pStyle w:val="ConsPlusNormal"/>
            </w:pPr>
            <w:r>
              <w:t>Акционерное общество "Облкоммунэнерго" (город Екатеринбург)</w:t>
            </w:r>
          </w:p>
          <w:p w:rsidR="005526FC" w:rsidRDefault="005526FC">
            <w:pPr>
              <w:pStyle w:val="ConsPlusNormal"/>
            </w:pPr>
            <w:r>
              <w:t>СТ: городской округ Пелым</w:t>
            </w:r>
          </w:p>
        </w:tc>
      </w:tr>
      <w:tr w:rsidR="005526FC">
        <w:tc>
          <w:tcPr>
            <w:tcW w:w="1417" w:type="dxa"/>
          </w:tcPr>
          <w:p w:rsidR="005526FC" w:rsidRDefault="005526FC">
            <w:pPr>
              <w:pStyle w:val="ConsPlusNormal"/>
            </w:pPr>
            <w:r>
              <w:t>29.1.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29.1.1.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29.1.1.1.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1482,99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1567,53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29.1.1.3.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1567,53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1646,54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1633,19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29.1.2.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29.1.2.1.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1749,93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1849,69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1849,69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1942,92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29.1.2.5.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1927,16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Первоуральск</w:t>
            </w:r>
          </w:p>
        </w:tc>
      </w:tr>
      <w:tr w:rsidR="005526FC">
        <w:tc>
          <w:tcPr>
            <w:tcW w:w="1417" w:type="dxa"/>
          </w:tcPr>
          <w:p w:rsidR="005526FC" w:rsidRDefault="005526FC">
            <w:pPr>
              <w:pStyle w:val="ConsPlusNormal"/>
              <w:outlineLvl w:val="3"/>
            </w:pPr>
            <w:r>
              <w:t>30.</w:t>
            </w:r>
          </w:p>
        </w:tc>
        <w:tc>
          <w:tcPr>
            <w:tcW w:w="12140" w:type="dxa"/>
            <w:gridSpan w:val="7"/>
          </w:tcPr>
          <w:p w:rsidR="005526FC" w:rsidRDefault="005526FC">
            <w:pPr>
              <w:pStyle w:val="ConsPlusNormal"/>
            </w:pPr>
            <w:r>
              <w:t>Общество с ограниченной ответственностью "Свердловская теплоснабжающая компания" (город Екатеринбург)</w:t>
            </w:r>
          </w:p>
          <w:p w:rsidR="005526FC" w:rsidRDefault="005526FC">
            <w:pPr>
              <w:pStyle w:val="ConsPlusNormal"/>
            </w:pPr>
            <w:r>
              <w:t>СТ: городской округ Первоуральск</w:t>
            </w:r>
          </w:p>
        </w:tc>
      </w:tr>
      <w:tr w:rsidR="005526FC">
        <w:tc>
          <w:tcPr>
            <w:tcW w:w="1417" w:type="dxa"/>
          </w:tcPr>
          <w:p w:rsidR="005526FC" w:rsidRDefault="005526FC">
            <w:pPr>
              <w:pStyle w:val="ConsPlusNormal"/>
            </w:pPr>
            <w:r>
              <w:t>30.1.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30.1.1.1.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1319,63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1394,90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1394,90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1443,72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1506,99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lastRenderedPageBreak/>
              <w:t>30.1.2.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30.1.2.1.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1557,16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1645,98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1645,98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1703,59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30.1.2.5.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1778,25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Серовский городской округ</w:t>
            </w:r>
          </w:p>
        </w:tc>
      </w:tr>
      <w:tr w:rsidR="005526FC">
        <w:tc>
          <w:tcPr>
            <w:tcW w:w="1417" w:type="dxa"/>
          </w:tcPr>
          <w:p w:rsidR="005526FC" w:rsidRDefault="005526FC">
            <w:pPr>
              <w:pStyle w:val="ConsPlusNormal"/>
              <w:outlineLvl w:val="3"/>
            </w:pPr>
            <w:r>
              <w:t>31.</w:t>
            </w:r>
          </w:p>
        </w:tc>
        <w:tc>
          <w:tcPr>
            <w:tcW w:w="12140" w:type="dxa"/>
            <w:gridSpan w:val="7"/>
          </w:tcPr>
          <w:p w:rsidR="005526FC" w:rsidRDefault="005526FC">
            <w:pPr>
              <w:pStyle w:val="ConsPlusNormal"/>
            </w:pPr>
            <w:r>
              <w:t>Публичное акционерное общество "Вторая генерирующая компания оптового рынка электроэнергии" (город Москва)</w:t>
            </w:r>
          </w:p>
          <w:p w:rsidR="005526FC" w:rsidRDefault="005526FC">
            <w:pPr>
              <w:pStyle w:val="ConsPlusNormal"/>
            </w:pPr>
            <w:r>
              <w:t>Серовская система теплоснабжения</w:t>
            </w:r>
          </w:p>
        </w:tc>
      </w:tr>
      <w:tr w:rsidR="005526FC">
        <w:tc>
          <w:tcPr>
            <w:tcW w:w="1417" w:type="dxa"/>
          </w:tcPr>
          <w:p w:rsidR="005526FC" w:rsidRDefault="005526FC">
            <w:pPr>
              <w:pStyle w:val="ConsPlusNormal"/>
            </w:pPr>
            <w:r>
              <w:t>31.1.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819,35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858,53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858,53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984,76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984,42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32.</w:t>
            </w:r>
          </w:p>
        </w:tc>
        <w:tc>
          <w:tcPr>
            <w:tcW w:w="12140" w:type="dxa"/>
            <w:gridSpan w:val="7"/>
          </w:tcPr>
          <w:p w:rsidR="005526FC" w:rsidRDefault="005526FC">
            <w:pPr>
              <w:pStyle w:val="ConsPlusNormal"/>
            </w:pPr>
            <w:r>
              <w:t>Общество с ограниченной ответственностью "Вертикаль" (город Екатеринбург)</w:t>
            </w:r>
          </w:p>
        </w:tc>
      </w:tr>
      <w:tr w:rsidR="005526FC">
        <w:tc>
          <w:tcPr>
            <w:tcW w:w="1417" w:type="dxa"/>
          </w:tcPr>
          <w:p w:rsidR="005526FC" w:rsidRDefault="005526FC">
            <w:pPr>
              <w:pStyle w:val="ConsPlusNormal"/>
            </w:pPr>
            <w:r>
              <w:t>32.1.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lastRenderedPageBreak/>
              <w:t>32.1.1.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32.1.1.1.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1219,61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1317,66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1317,66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1390,30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1352,59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32.1.2.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32.1.2.1.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1439,14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1554,84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1554,84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1640,55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1596,06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Сысертский городской округ</w:t>
            </w:r>
          </w:p>
        </w:tc>
      </w:tr>
      <w:tr w:rsidR="005526FC">
        <w:tc>
          <w:tcPr>
            <w:tcW w:w="1417" w:type="dxa"/>
          </w:tcPr>
          <w:p w:rsidR="005526FC" w:rsidRDefault="005526FC">
            <w:pPr>
              <w:pStyle w:val="ConsPlusNormal"/>
              <w:outlineLvl w:val="3"/>
            </w:pPr>
            <w:r>
              <w:t>33.</w:t>
            </w:r>
          </w:p>
        </w:tc>
        <w:tc>
          <w:tcPr>
            <w:tcW w:w="12140" w:type="dxa"/>
            <w:gridSpan w:val="7"/>
          </w:tcPr>
          <w:p w:rsidR="005526FC" w:rsidRDefault="005526FC">
            <w:pPr>
              <w:pStyle w:val="ConsPlusNormal"/>
            </w:pPr>
            <w:r>
              <w:t>Общество с ограниченной ответственностью "ИнноПроф" (город Екатеринбург)</w:t>
            </w:r>
          </w:p>
        </w:tc>
      </w:tr>
      <w:tr w:rsidR="005526FC">
        <w:tc>
          <w:tcPr>
            <w:tcW w:w="1417" w:type="dxa"/>
          </w:tcPr>
          <w:p w:rsidR="005526FC" w:rsidRDefault="005526FC">
            <w:pPr>
              <w:pStyle w:val="ConsPlusNormal"/>
            </w:pPr>
            <w:r>
              <w:t>33.1.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33.1.1.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33.1.1.1.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1655,66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1744,42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33.1.1.3.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1675,52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1675,52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1838,80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33.1.2.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33.1.2.1.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1655,66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1744,42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1675,52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1675,52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33.1.2.5.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1838,80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34.</w:t>
            </w:r>
          </w:p>
        </w:tc>
        <w:tc>
          <w:tcPr>
            <w:tcW w:w="12140" w:type="dxa"/>
            <w:gridSpan w:val="7"/>
          </w:tcPr>
          <w:p w:rsidR="005526FC" w:rsidRDefault="005526FC">
            <w:pPr>
              <w:pStyle w:val="ConsPlusNormal"/>
            </w:pPr>
            <w:r>
              <w:t>Муниципальное унитарное предприятие жилищно-коммунального хозяйства "Южное" (село Щелкун)</w:t>
            </w:r>
          </w:p>
        </w:tc>
      </w:tr>
      <w:tr w:rsidR="005526FC">
        <w:tc>
          <w:tcPr>
            <w:tcW w:w="1417" w:type="dxa"/>
          </w:tcPr>
          <w:p w:rsidR="005526FC" w:rsidRDefault="005526FC">
            <w:pPr>
              <w:pStyle w:val="ConsPlusNormal"/>
            </w:pPr>
            <w:r>
              <w:t>34.1.</w:t>
            </w:r>
          </w:p>
        </w:tc>
        <w:tc>
          <w:tcPr>
            <w:tcW w:w="12140" w:type="dxa"/>
            <w:gridSpan w:val="7"/>
          </w:tcPr>
          <w:p w:rsidR="005526FC" w:rsidRDefault="005526FC">
            <w:pPr>
              <w:pStyle w:val="ConsPlusNormal"/>
            </w:pPr>
            <w:r>
              <w:t>СТ: село Аверино</w:t>
            </w:r>
          </w:p>
        </w:tc>
      </w:tr>
      <w:tr w:rsidR="005526FC">
        <w:tc>
          <w:tcPr>
            <w:tcW w:w="1417" w:type="dxa"/>
          </w:tcPr>
          <w:p w:rsidR="005526FC" w:rsidRDefault="005526FC">
            <w:pPr>
              <w:pStyle w:val="ConsPlusNormal"/>
            </w:pPr>
            <w:r>
              <w:t>34.2.</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34.2.1.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34.2.1.1.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3142,57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34.2.1.2.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3463,25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34.2.1.3.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3463,25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34.2.1.4.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3744,42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34.2.1.5.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3592,51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Староуткинск</w:t>
            </w:r>
          </w:p>
        </w:tc>
      </w:tr>
      <w:tr w:rsidR="005526FC">
        <w:tc>
          <w:tcPr>
            <w:tcW w:w="1417" w:type="dxa"/>
          </w:tcPr>
          <w:p w:rsidR="005526FC" w:rsidRDefault="005526FC">
            <w:pPr>
              <w:pStyle w:val="ConsPlusNormal"/>
              <w:outlineLvl w:val="3"/>
            </w:pPr>
            <w:r>
              <w:t>35.</w:t>
            </w:r>
          </w:p>
        </w:tc>
        <w:tc>
          <w:tcPr>
            <w:tcW w:w="12140" w:type="dxa"/>
            <w:gridSpan w:val="7"/>
          </w:tcPr>
          <w:p w:rsidR="005526FC" w:rsidRDefault="005526FC">
            <w:pPr>
              <w:pStyle w:val="ConsPlusNormal"/>
            </w:pPr>
            <w:r>
              <w:t>Акционерное общество "Облкоммунэнерго" (город Екатеринбург)</w:t>
            </w:r>
          </w:p>
          <w:p w:rsidR="005526FC" w:rsidRDefault="005526FC">
            <w:pPr>
              <w:pStyle w:val="ConsPlusNormal"/>
            </w:pPr>
            <w:r>
              <w:t>СТ: городской округ Староуткинск</w:t>
            </w:r>
          </w:p>
        </w:tc>
      </w:tr>
      <w:tr w:rsidR="005526FC">
        <w:tc>
          <w:tcPr>
            <w:tcW w:w="1417" w:type="dxa"/>
          </w:tcPr>
          <w:p w:rsidR="005526FC" w:rsidRDefault="005526FC">
            <w:pPr>
              <w:pStyle w:val="ConsPlusNormal"/>
            </w:pPr>
            <w:r>
              <w:t>35.1.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35.1.1.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35.1.1.1.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1655,56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1788,00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1788,00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1874,77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1855,70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35.1.2.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35.1.2.1.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1953,56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2109,84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2109,84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2212,23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35.1.2.5.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2189,73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Слободо-Туринский муниципальный район</w:t>
            </w:r>
          </w:p>
        </w:tc>
      </w:tr>
      <w:tr w:rsidR="005526FC">
        <w:tc>
          <w:tcPr>
            <w:tcW w:w="1417" w:type="dxa"/>
          </w:tcPr>
          <w:p w:rsidR="005526FC" w:rsidRDefault="005526FC">
            <w:pPr>
              <w:pStyle w:val="ConsPlusNormal"/>
              <w:outlineLvl w:val="3"/>
            </w:pPr>
            <w:r>
              <w:t>36.</w:t>
            </w:r>
          </w:p>
        </w:tc>
        <w:tc>
          <w:tcPr>
            <w:tcW w:w="12140" w:type="dxa"/>
            <w:gridSpan w:val="7"/>
          </w:tcPr>
          <w:p w:rsidR="005526FC" w:rsidRDefault="005526FC">
            <w:pPr>
              <w:pStyle w:val="ConsPlusNormal"/>
            </w:pPr>
            <w:r>
              <w:t>Муниципальное унитарное предприятие "Слободо-Туринское ЖКХ Плюс" Слободо-Туринского сельского поселения (село Туринская Слобода)</w:t>
            </w:r>
          </w:p>
        </w:tc>
      </w:tr>
      <w:tr w:rsidR="005526FC">
        <w:tc>
          <w:tcPr>
            <w:tcW w:w="1417" w:type="dxa"/>
          </w:tcPr>
          <w:p w:rsidR="005526FC" w:rsidRDefault="005526FC">
            <w:pPr>
              <w:pStyle w:val="ConsPlusNormal"/>
            </w:pPr>
            <w:r>
              <w:lastRenderedPageBreak/>
              <w:t>36.1.</w:t>
            </w:r>
          </w:p>
        </w:tc>
        <w:tc>
          <w:tcPr>
            <w:tcW w:w="12140" w:type="dxa"/>
            <w:gridSpan w:val="7"/>
          </w:tcPr>
          <w:p w:rsidR="005526FC" w:rsidRDefault="005526FC">
            <w:pPr>
              <w:pStyle w:val="ConsPlusNormal"/>
            </w:pPr>
            <w:r>
              <w:t>Для потребителей, в случае отсутствия дифференциации тарифов по схеме подключения</w:t>
            </w:r>
          </w:p>
        </w:tc>
      </w:tr>
      <w:tr w:rsidR="005526FC">
        <w:tc>
          <w:tcPr>
            <w:tcW w:w="1417" w:type="dxa"/>
          </w:tcPr>
          <w:p w:rsidR="005526FC" w:rsidRDefault="005526FC">
            <w:pPr>
              <w:pStyle w:val="ConsPlusNormal"/>
            </w:pPr>
            <w:r>
              <w:t>36.1.1.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36.1.1.1.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1508,35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1628,90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1628,90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1711,14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1684,58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36.1.2.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36.1.2.1.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1508,35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1628,90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1628,90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1711,14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36.1.2.5.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1684,58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both"/>
      </w:pPr>
    </w:p>
    <w:p w:rsidR="005526FC" w:rsidRDefault="005526FC">
      <w:pPr>
        <w:pStyle w:val="ConsPlusNormal"/>
        <w:jc w:val="center"/>
        <w:outlineLvl w:val="1"/>
      </w:pPr>
      <w:r>
        <w:t>Раздел 2. ОДНОСТАВОЧНЫЕ ТАРИФЫ НА ТЕПЛОВУЮ ЭНЕРГИЮ</w:t>
      </w:r>
    </w:p>
    <w:p w:rsidR="005526FC" w:rsidRDefault="005526FC">
      <w:pPr>
        <w:pStyle w:val="ConsPlusNormal"/>
        <w:jc w:val="center"/>
      </w:pPr>
      <w:r>
        <w:t>НА КОЛЛЕКТОРАХ ИСТОЧНИКА ТЕПЛОВОЙ ЭНЕРГИИ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Алапаевское</w:t>
            </w:r>
          </w:p>
        </w:tc>
      </w:tr>
      <w:tr w:rsidR="005526FC">
        <w:tc>
          <w:tcPr>
            <w:tcW w:w="1417" w:type="dxa"/>
          </w:tcPr>
          <w:p w:rsidR="005526FC" w:rsidRDefault="005526FC">
            <w:pPr>
              <w:pStyle w:val="ConsPlusNormal"/>
              <w:outlineLvl w:val="3"/>
            </w:pPr>
            <w:r>
              <w:t>1.</w:t>
            </w:r>
          </w:p>
        </w:tc>
        <w:tc>
          <w:tcPr>
            <w:tcW w:w="12140" w:type="dxa"/>
            <w:gridSpan w:val="7"/>
          </w:tcPr>
          <w:p w:rsidR="005526FC" w:rsidRDefault="005526FC">
            <w:pPr>
              <w:pStyle w:val="ConsPlusNormal"/>
            </w:pPr>
            <w:r>
              <w:t>Акционерное общество "Облкоммунэнерго" (город Екатеринбург)</w:t>
            </w:r>
          </w:p>
          <w:p w:rsidR="005526FC" w:rsidRDefault="005526FC">
            <w:pPr>
              <w:pStyle w:val="ConsPlusNormal"/>
            </w:pPr>
            <w:r>
              <w:t>СТ: д. Путилово, п. Ельничный, с. Голубковское (котельная детского сада), с. Нижняя Синячиха, с. Ярославское, с. Клевакино, с. Раскатиха, с. Невьянское (котельная сельского клуба), д. Первуново, с. Арамашево (котельная школы, котельная детского сада), с. Останино (котельная сельского клуба, котельная узла связи, котельная детского сада), с. Кировское (котельная детского сада), с. Деево (котельная сельского клуба), с. Коптелово (котельная детского сада), с. Ялунинское (котельная школы) и п. Ясашное (котельная администрации)</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7364,05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8097,01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8097,01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8905,79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8236,67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Березовский городской округ</w:t>
            </w:r>
          </w:p>
        </w:tc>
      </w:tr>
      <w:tr w:rsidR="005526FC">
        <w:tc>
          <w:tcPr>
            <w:tcW w:w="1417" w:type="dxa"/>
          </w:tcPr>
          <w:p w:rsidR="005526FC" w:rsidRDefault="005526FC">
            <w:pPr>
              <w:pStyle w:val="ConsPlusNormal"/>
              <w:outlineLvl w:val="3"/>
            </w:pPr>
            <w:r>
              <w:t>2.</w:t>
            </w:r>
          </w:p>
        </w:tc>
        <w:tc>
          <w:tcPr>
            <w:tcW w:w="12140" w:type="dxa"/>
            <w:gridSpan w:val="7"/>
          </w:tcPr>
          <w:p w:rsidR="005526FC" w:rsidRDefault="005526FC">
            <w:pPr>
              <w:pStyle w:val="ConsPlusNormal"/>
            </w:pPr>
            <w:r>
              <w:t>Общество с ограниченной ответственностью "ТЕПЛОИНВЕСТ" (город Березовский)</w:t>
            </w:r>
          </w:p>
        </w:tc>
      </w:tr>
      <w:tr w:rsidR="005526FC">
        <w:tc>
          <w:tcPr>
            <w:tcW w:w="1417" w:type="dxa"/>
          </w:tcPr>
          <w:p w:rsidR="005526FC" w:rsidRDefault="005526FC">
            <w:pPr>
              <w:pStyle w:val="ConsPlusNormal"/>
            </w:pPr>
            <w:r>
              <w:lastRenderedPageBreak/>
              <w:t>2.1.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1461,70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1633,01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1633,01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1688,29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1633,03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Верхняя Тура</w:t>
            </w:r>
          </w:p>
        </w:tc>
      </w:tr>
      <w:tr w:rsidR="005526FC">
        <w:tc>
          <w:tcPr>
            <w:tcW w:w="1417" w:type="dxa"/>
          </w:tcPr>
          <w:p w:rsidR="005526FC" w:rsidRDefault="005526FC">
            <w:pPr>
              <w:pStyle w:val="ConsPlusNormal"/>
              <w:outlineLvl w:val="3"/>
            </w:pPr>
            <w:r>
              <w:t>3.</w:t>
            </w:r>
          </w:p>
        </w:tc>
        <w:tc>
          <w:tcPr>
            <w:tcW w:w="12140" w:type="dxa"/>
            <w:gridSpan w:val="7"/>
          </w:tcPr>
          <w:p w:rsidR="005526FC" w:rsidRDefault="005526FC">
            <w:pPr>
              <w:pStyle w:val="ConsPlusNormal"/>
            </w:pPr>
            <w:r>
              <w:t>Общество с ограниченной ответственностью "Новая Энергетика" (город Екатеринбург)</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СТ: городской округ Верхняя Тура</w:t>
            </w:r>
          </w:p>
        </w:tc>
      </w:tr>
      <w:tr w:rsidR="005526FC">
        <w:tc>
          <w:tcPr>
            <w:tcW w:w="1417" w:type="dxa"/>
          </w:tcPr>
          <w:p w:rsidR="005526FC" w:rsidRDefault="005526FC">
            <w:pPr>
              <w:pStyle w:val="ConsPlusNormal"/>
            </w:pPr>
            <w:r>
              <w:t>3.2.</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1083,22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1122,52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1119,32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1119,32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1173,29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Екатеринбург"</w:t>
            </w:r>
          </w:p>
        </w:tc>
      </w:tr>
      <w:tr w:rsidR="005526FC">
        <w:tc>
          <w:tcPr>
            <w:tcW w:w="1417" w:type="dxa"/>
          </w:tcPr>
          <w:p w:rsidR="005526FC" w:rsidRDefault="005526FC">
            <w:pPr>
              <w:pStyle w:val="ConsPlusNormal"/>
              <w:outlineLvl w:val="3"/>
            </w:pPr>
            <w:r>
              <w:t>4.</w:t>
            </w:r>
          </w:p>
        </w:tc>
        <w:tc>
          <w:tcPr>
            <w:tcW w:w="12140" w:type="dxa"/>
            <w:gridSpan w:val="7"/>
          </w:tcPr>
          <w:p w:rsidR="005526FC" w:rsidRDefault="005526FC">
            <w:pPr>
              <w:pStyle w:val="ConsPlusNormal"/>
            </w:pPr>
            <w:r>
              <w:t>Публичное акционерное общество "Т Плюс" (Красногорский район Московской области)</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СТ: поставка тепловой энергии в микрорайоне Кольцово</w:t>
            </w:r>
          </w:p>
        </w:tc>
      </w:tr>
      <w:tr w:rsidR="005526FC">
        <w:tc>
          <w:tcPr>
            <w:tcW w:w="1417" w:type="dxa"/>
          </w:tcPr>
          <w:p w:rsidR="005526FC" w:rsidRDefault="005526FC">
            <w:pPr>
              <w:pStyle w:val="ConsPlusNormal"/>
            </w:pPr>
            <w:r>
              <w:t>4.1.1.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5.1.7.</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880,98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5.1.8.</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1058,62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5.1.9.</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992,22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992,22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1014,21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5.</w:t>
            </w:r>
          </w:p>
        </w:tc>
        <w:tc>
          <w:tcPr>
            <w:tcW w:w="12140" w:type="dxa"/>
            <w:gridSpan w:val="7"/>
          </w:tcPr>
          <w:p w:rsidR="005526FC" w:rsidRDefault="005526FC">
            <w:pPr>
              <w:pStyle w:val="ConsPlusNormal"/>
            </w:pPr>
            <w:r>
              <w:t>Муниципальное унитарное предприятие "Екатеринбургэнерго" (город Екатеринбург)</w:t>
            </w:r>
          </w:p>
        </w:tc>
      </w:tr>
      <w:tr w:rsidR="005526FC">
        <w:tc>
          <w:tcPr>
            <w:tcW w:w="1417" w:type="dxa"/>
          </w:tcPr>
          <w:p w:rsidR="005526FC" w:rsidRDefault="005526FC">
            <w:pPr>
              <w:pStyle w:val="ConsPlusNormal"/>
            </w:pPr>
            <w:r>
              <w:t>5.1.</w:t>
            </w:r>
          </w:p>
        </w:tc>
        <w:tc>
          <w:tcPr>
            <w:tcW w:w="12140" w:type="dxa"/>
            <w:gridSpan w:val="7"/>
          </w:tcPr>
          <w:p w:rsidR="005526FC" w:rsidRDefault="005526FC">
            <w:pPr>
              <w:pStyle w:val="ConsPlusNormal"/>
            </w:pPr>
            <w:r>
              <w:t>тепловая энергия, вырабатываемая собственными источниками тепловой энергии</w:t>
            </w:r>
          </w:p>
        </w:tc>
      </w:tr>
      <w:tr w:rsidR="005526FC">
        <w:tc>
          <w:tcPr>
            <w:tcW w:w="1417" w:type="dxa"/>
          </w:tcPr>
          <w:p w:rsidR="005526FC" w:rsidRDefault="005526FC">
            <w:pPr>
              <w:pStyle w:val="ConsPlusNormal"/>
            </w:pPr>
            <w:r>
              <w:t>5.1.1.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911,18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1002,29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972,91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972,91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1021,03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5.1.4.</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5.1.4.1.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1075,19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5.1.4.2.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1182,70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5.1.4.3.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1148,03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5.1.5.</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1148,03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5.1.6.</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1204,82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6.</w:t>
            </w:r>
          </w:p>
        </w:tc>
        <w:tc>
          <w:tcPr>
            <w:tcW w:w="12140" w:type="dxa"/>
            <w:gridSpan w:val="7"/>
          </w:tcPr>
          <w:p w:rsidR="005526FC" w:rsidRDefault="005526FC">
            <w:pPr>
              <w:pStyle w:val="ConsPlusNormal"/>
            </w:pPr>
            <w:r>
              <w:t>Общество с ограниченной ответственностью "Квартал - СК" (город Екатеринбург)</w:t>
            </w:r>
          </w:p>
        </w:tc>
      </w:tr>
      <w:tr w:rsidR="005526FC">
        <w:tc>
          <w:tcPr>
            <w:tcW w:w="1417" w:type="dxa"/>
          </w:tcPr>
          <w:p w:rsidR="005526FC" w:rsidRDefault="005526FC">
            <w:pPr>
              <w:pStyle w:val="ConsPlusNormal"/>
            </w:pPr>
            <w:r>
              <w:t>6.1.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6.1.1.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1788,29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1886,45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1886,45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1946,69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1914,68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7.</w:t>
            </w:r>
          </w:p>
        </w:tc>
        <w:tc>
          <w:tcPr>
            <w:tcW w:w="12140" w:type="dxa"/>
            <w:gridSpan w:val="7"/>
          </w:tcPr>
          <w:p w:rsidR="005526FC" w:rsidRDefault="005526FC">
            <w:pPr>
              <w:pStyle w:val="ConsPlusNormal"/>
            </w:pPr>
            <w:r>
              <w:t>Акционерное общество "Уралкабель" (город Екатеринбург)</w:t>
            </w:r>
          </w:p>
        </w:tc>
      </w:tr>
      <w:tr w:rsidR="005526FC">
        <w:tc>
          <w:tcPr>
            <w:tcW w:w="1417" w:type="dxa"/>
          </w:tcPr>
          <w:p w:rsidR="005526FC" w:rsidRDefault="005526FC">
            <w:pPr>
              <w:pStyle w:val="ConsPlusNormal"/>
            </w:pPr>
            <w:r>
              <w:t>7.1.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7.1.1.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882,68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926,82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926,82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985,71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965,46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7.1.6.</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7.1.6.1.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1041,56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7.1.6.2.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1093,65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7.1.6.3.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1093,65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7.1.7.</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1163,14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7.1.8.</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1139,24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8.</w:t>
            </w:r>
          </w:p>
        </w:tc>
        <w:tc>
          <w:tcPr>
            <w:tcW w:w="12140" w:type="dxa"/>
            <w:gridSpan w:val="7"/>
          </w:tcPr>
          <w:p w:rsidR="005526FC" w:rsidRDefault="005526FC">
            <w:pPr>
              <w:pStyle w:val="ConsPlusNormal"/>
            </w:pPr>
            <w:r>
              <w:t>Общество с ограниченной ответственностью "Свердловский ДОЗ" (город Екатеринбург)</w:t>
            </w:r>
          </w:p>
        </w:tc>
      </w:tr>
      <w:tr w:rsidR="005526FC">
        <w:tc>
          <w:tcPr>
            <w:tcW w:w="1417" w:type="dxa"/>
          </w:tcPr>
          <w:p w:rsidR="005526FC" w:rsidRDefault="005526FC">
            <w:pPr>
              <w:pStyle w:val="ConsPlusNormal"/>
            </w:pPr>
            <w:r>
              <w:t>8.1.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8.1.1.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1265,04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1339,64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1321,01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1321,01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1375,24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Каменск-Уральский</w:t>
            </w:r>
          </w:p>
        </w:tc>
      </w:tr>
      <w:tr w:rsidR="005526FC">
        <w:tc>
          <w:tcPr>
            <w:tcW w:w="1417" w:type="dxa"/>
          </w:tcPr>
          <w:p w:rsidR="005526FC" w:rsidRDefault="005526FC">
            <w:pPr>
              <w:pStyle w:val="ConsPlusNormal"/>
              <w:outlineLvl w:val="3"/>
            </w:pPr>
            <w:r>
              <w:t>9.</w:t>
            </w:r>
          </w:p>
        </w:tc>
        <w:tc>
          <w:tcPr>
            <w:tcW w:w="12140" w:type="dxa"/>
            <w:gridSpan w:val="7"/>
          </w:tcPr>
          <w:p w:rsidR="005526FC" w:rsidRDefault="005526FC">
            <w:pPr>
              <w:pStyle w:val="ConsPlusNormal"/>
            </w:pPr>
            <w:r>
              <w:t>Акционерное общество "Сибирско-Уральская Алюминиевая компания" филиал "Уральский алюминиевый завод Сибирско-Уральской Алюминиевой компании" (город Каменск-Уральский)</w:t>
            </w:r>
          </w:p>
        </w:tc>
      </w:tr>
      <w:tr w:rsidR="005526FC">
        <w:tc>
          <w:tcPr>
            <w:tcW w:w="1417" w:type="dxa"/>
          </w:tcPr>
          <w:p w:rsidR="005526FC" w:rsidRDefault="005526FC">
            <w:pPr>
              <w:pStyle w:val="ConsPlusNormal"/>
            </w:pPr>
            <w:r>
              <w:t>9.1.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9.1.1.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708,83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708,83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708,83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763,54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813,06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lastRenderedPageBreak/>
              <w:t>10.</w:t>
            </w:r>
          </w:p>
        </w:tc>
        <w:tc>
          <w:tcPr>
            <w:tcW w:w="12140" w:type="dxa"/>
            <w:gridSpan w:val="7"/>
          </w:tcPr>
          <w:p w:rsidR="005526FC" w:rsidRDefault="005526FC">
            <w:pPr>
              <w:pStyle w:val="ConsPlusNormal"/>
            </w:pPr>
            <w:r>
              <w:t>Акционерное общество "Синарская ТЭЦ" (город Каменск-Уральский)</w:t>
            </w:r>
          </w:p>
        </w:tc>
      </w:tr>
      <w:tr w:rsidR="005526FC">
        <w:tc>
          <w:tcPr>
            <w:tcW w:w="1417" w:type="dxa"/>
          </w:tcPr>
          <w:p w:rsidR="005526FC" w:rsidRDefault="005526FC">
            <w:pPr>
              <w:pStyle w:val="ConsPlusNormal"/>
            </w:pPr>
            <w:r>
              <w:t>10.1.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10.1.1.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809,38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922,29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912,95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912,95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985,37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Сухой Лог</w:t>
            </w:r>
          </w:p>
        </w:tc>
      </w:tr>
      <w:tr w:rsidR="005526FC">
        <w:tc>
          <w:tcPr>
            <w:tcW w:w="1417" w:type="dxa"/>
          </w:tcPr>
          <w:p w:rsidR="005526FC" w:rsidRDefault="005526FC">
            <w:pPr>
              <w:pStyle w:val="ConsPlusNormal"/>
              <w:outlineLvl w:val="3"/>
            </w:pPr>
            <w:r>
              <w:t>11.</w:t>
            </w:r>
          </w:p>
        </w:tc>
        <w:tc>
          <w:tcPr>
            <w:tcW w:w="12140" w:type="dxa"/>
            <w:gridSpan w:val="7"/>
          </w:tcPr>
          <w:p w:rsidR="005526FC" w:rsidRDefault="005526FC">
            <w:pPr>
              <w:pStyle w:val="ConsPlusNormal"/>
            </w:pPr>
            <w:r>
              <w:t>Муниципальное унитарное предприятие "Жилкомсервис-СЛ" (город Сухой Лог)</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987,31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1054,41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1054,41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1106,33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1104,00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Первоуральск</w:t>
            </w:r>
          </w:p>
        </w:tc>
      </w:tr>
      <w:tr w:rsidR="005526FC">
        <w:tc>
          <w:tcPr>
            <w:tcW w:w="1417" w:type="dxa"/>
          </w:tcPr>
          <w:p w:rsidR="005526FC" w:rsidRDefault="005526FC">
            <w:pPr>
              <w:pStyle w:val="ConsPlusNormal"/>
              <w:outlineLvl w:val="3"/>
            </w:pPr>
            <w:r>
              <w:t>12.</w:t>
            </w:r>
          </w:p>
        </w:tc>
        <w:tc>
          <w:tcPr>
            <w:tcW w:w="12140" w:type="dxa"/>
            <w:gridSpan w:val="7"/>
          </w:tcPr>
          <w:p w:rsidR="005526FC" w:rsidRDefault="005526FC">
            <w:pPr>
              <w:pStyle w:val="ConsPlusNormal"/>
            </w:pPr>
            <w:r>
              <w:t>Общество с ограниченной ответственностью "Свердловская теплоснабжающая компания" (город Екатеринбург)</w:t>
            </w:r>
          </w:p>
        </w:tc>
      </w:tr>
      <w:tr w:rsidR="005526FC">
        <w:tc>
          <w:tcPr>
            <w:tcW w:w="1417" w:type="dxa"/>
          </w:tcPr>
          <w:p w:rsidR="005526FC" w:rsidRDefault="005526FC">
            <w:pPr>
              <w:pStyle w:val="ConsPlusNormal"/>
            </w:pPr>
            <w:r>
              <w:t>12.1.</w:t>
            </w:r>
          </w:p>
        </w:tc>
        <w:tc>
          <w:tcPr>
            <w:tcW w:w="12140" w:type="dxa"/>
            <w:gridSpan w:val="7"/>
          </w:tcPr>
          <w:p w:rsidR="005526FC" w:rsidRDefault="005526FC">
            <w:pPr>
              <w:pStyle w:val="ConsPlusNormal"/>
            </w:pPr>
            <w:r>
              <w:t>СТ: городской округ Первоуральск</w:t>
            </w:r>
          </w:p>
        </w:tc>
      </w:tr>
      <w:tr w:rsidR="005526FC">
        <w:tc>
          <w:tcPr>
            <w:tcW w:w="1417" w:type="dxa"/>
          </w:tcPr>
          <w:p w:rsidR="005526FC" w:rsidRDefault="005526FC">
            <w:pPr>
              <w:pStyle w:val="ConsPlusNormal"/>
            </w:pPr>
            <w:r>
              <w:t>12.2.</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lastRenderedPageBreak/>
              <w:t>12.2.1.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621,84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714,00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747,84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747,84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831,05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Режевской городской округ</w:t>
            </w:r>
          </w:p>
        </w:tc>
      </w:tr>
      <w:tr w:rsidR="005526FC">
        <w:tc>
          <w:tcPr>
            <w:tcW w:w="1417" w:type="dxa"/>
          </w:tcPr>
          <w:p w:rsidR="005526FC" w:rsidRDefault="005526FC">
            <w:pPr>
              <w:pStyle w:val="ConsPlusNormal"/>
              <w:outlineLvl w:val="3"/>
            </w:pPr>
            <w:r>
              <w:t>13.</w:t>
            </w:r>
          </w:p>
        </w:tc>
        <w:tc>
          <w:tcPr>
            <w:tcW w:w="12140" w:type="dxa"/>
            <w:gridSpan w:val="7"/>
          </w:tcPr>
          <w:p w:rsidR="005526FC" w:rsidRDefault="005526FC">
            <w:pPr>
              <w:pStyle w:val="ConsPlusNormal"/>
            </w:pPr>
            <w:r>
              <w:t>Акционерное общество "ГТ Энерго" (город Москва)</w:t>
            </w:r>
          </w:p>
          <w:p w:rsidR="005526FC" w:rsidRDefault="005526FC">
            <w:pPr>
              <w:pStyle w:val="ConsPlusNormal"/>
            </w:pPr>
            <w:r>
              <w:t>СТ: г. Реж</w:t>
            </w:r>
          </w:p>
        </w:tc>
      </w:tr>
      <w:tr w:rsidR="005526FC">
        <w:tc>
          <w:tcPr>
            <w:tcW w:w="1417" w:type="dxa"/>
          </w:tcPr>
          <w:p w:rsidR="005526FC" w:rsidRDefault="005526FC">
            <w:pPr>
              <w:pStyle w:val="ConsPlusNormal"/>
            </w:pPr>
            <w:r>
              <w:t>13.1.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13.1.1.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671,19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720,89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720,89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754,61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740,32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Серовский городской округ</w:t>
            </w:r>
          </w:p>
        </w:tc>
      </w:tr>
      <w:tr w:rsidR="005526FC">
        <w:tc>
          <w:tcPr>
            <w:tcW w:w="1417" w:type="dxa"/>
          </w:tcPr>
          <w:p w:rsidR="005526FC" w:rsidRDefault="005526FC">
            <w:pPr>
              <w:pStyle w:val="ConsPlusNormal"/>
              <w:outlineLvl w:val="3"/>
            </w:pPr>
            <w:r>
              <w:t>14.</w:t>
            </w:r>
          </w:p>
        </w:tc>
        <w:tc>
          <w:tcPr>
            <w:tcW w:w="12140" w:type="dxa"/>
            <w:gridSpan w:val="7"/>
          </w:tcPr>
          <w:p w:rsidR="005526FC" w:rsidRDefault="005526FC">
            <w:pPr>
              <w:pStyle w:val="ConsPlusNormal"/>
            </w:pPr>
            <w:r>
              <w:t>Общество с ограниченной ответственностью "Вертикаль" (город Екатеринбург)</w:t>
            </w:r>
          </w:p>
        </w:tc>
      </w:tr>
      <w:tr w:rsidR="005526FC">
        <w:tc>
          <w:tcPr>
            <w:tcW w:w="1417" w:type="dxa"/>
          </w:tcPr>
          <w:p w:rsidR="005526FC" w:rsidRDefault="005526FC">
            <w:pPr>
              <w:pStyle w:val="ConsPlusNormal"/>
            </w:pPr>
            <w:r>
              <w:t>14.1.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840,66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916,10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14.1.3.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916,10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956,57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967,30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14.2.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14.2.1.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991,98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1081,00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1081,00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1128,75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1141,41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Сысертский городской округ</w:t>
            </w:r>
          </w:p>
        </w:tc>
      </w:tr>
      <w:tr w:rsidR="005526FC">
        <w:tc>
          <w:tcPr>
            <w:tcW w:w="1417" w:type="dxa"/>
          </w:tcPr>
          <w:p w:rsidR="005526FC" w:rsidRDefault="005526FC">
            <w:pPr>
              <w:pStyle w:val="ConsPlusNormal"/>
              <w:outlineLvl w:val="3"/>
            </w:pPr>
            <w:r>
              <w:t>15.</w:t>
            </w:r>
          </w:p>
        </w:tc>
        <w:tc>
          <w:tcPr>
            <w:tcW w:w="12140" w:type="dxa"/>
            <w:gridSpan w:val="7"/>
          </w:tcPr>
          <w:p w:rsidR="005526FC" w:rsidRDefault="005526FC">
            <w:pPr>
              <w:pStyle w:val="ConsPlusNormal"/>
            </w:pPr>
            <w:r>
              <w:t>Общество с ограниченной ответственностью "Альфа-сервис" (город Екатеринбург)</w:t>
            </w:r>
          </w:p>
        </w:tc>
      </w:tr>
      <w:tr w:rsidR="005526FC">
        <w:tc>
          <w:tcPr>
            <w:tcW w:w="1417" w:type="dxa"/>
          </w:tcPr>
          <w:p w:rsidR="005526FC" w:rsidRDefault="005526FC">
            <w:pPr>
              <w:pStyle w:val="ConsPlusNormal"/>
            </w:pPr>
            <w:r>
              <w:t>15.1.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15.1.1.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 xml:space="preserve">1157,78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 xml:space="preserve">1219,13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1136,67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1136,67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1322,63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vMerge w:val="restart"/>
          </w:tcPr>
          <w:p w:rsidR="005526FC" w:rsidRDefault="005526FC">
            <w:pPr>
              <w:pStyle w:val="ConsPlusNormal"/>
            </w:pPr>
            <w:r>
              <w:t>15.2.</w:t>
            </w:r>
          </w:p>
        </w:tc>
        <w:tc>
          <w:tcPr>
            <w:tcW w:w="12140" w:type="dxa"/>
            <w:gridSpan w:val="7"/>
          </w:tcPr>
          <w:p w:rsidR="005526FC" w:rsidRDefault="005526FC">
            <w:pPr>
              <w:pStyle w:val="ConsPlusNormal"/>
            </w:pPr>
            <w:r>
              <w:t>Население (тарифы указаны с учетом НДС)</w:t>
            </w:r>
          </w:p>
        </w:tc>
      </w:tr>
      <w:tr w:rsidR="005526FC">
        <w:tc>
          <w:tcPr>
            <w:tcW w:w="1417" w:type="dxa"/>
            <w:vMerge/>
          </w:tcPr>
          <w:p w:rsidR="005526FC" w:rsidRDefault="005526FC"/>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15.2.1.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 xml:space="preserve">1136,67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 xml:space="preserve">1136,67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15.2.5.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 xml:space="preserve">1322,63 </w:t>
            </w:r>
            <w:hyperlink w:anchor="P12174" w:history="1">
              <w:r>
                <w:rPr>
                  <w:color w:val="0000FF"/>
                </w:rPr>
                <w:t>&lt;*&gt;</w:t>
              </w:r>
            </w:hyperlink>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Талицкий городской округ</w:t>
            </w:r>
          </w:p>
        </w:tc>
      </w:tr>
      <w:tr w:rsidR="005526FC">
        <w:tc>
          <w:tcPr>
            <w:tcW w:w="1417" w:type="dxa"/>
          </w:tcPr>
          <w:p w:rsidR="005526FC" w:rsidRDefault="005526FC">
            <w:pPr>
              <w:pStyle w:val="ConsPlusNormal"/>
              <w:outlineLvl w:val="3"/>
            </w:pPr>
            <w:r>
              <w:t>16.</w:t>
            </w:r>
          </w:p>
        </w:tc>
        <w:tc>
          <w:tcPr>
            <w:tcW w:w="12140" w:type="dxa"/>
            <w:gridSpan w:val="7"/>
          </w:tcPr>
          <w:p w:rsidR="005526FC" w:rsidRDefault="005526FC">
            <w:pPr>
              <w:pStyle w:val="ConsPlusNormal"/>
            </w:pPr>
            <w:r>
              <w:t>Общество с ограниченной ответственностью "ТАЛИЦКИЕ МОЛОЧНЫЕ ФЕРМЫ" (поселок Троицкий)</w:t>
            </w:r>
          </w:p>
        </w:tc>
      </w:tr>
      <w:tr w:rsidR="005526FC">
        <w:tc>
          <w:tcPr>
            <w:tcW w:w="1417" w:type="dxa"/>
          </w:tcPr>
          <w:p w:rsidR="005526FC" w:rsidRDefault="005526FC">
            <w:pPr>
              <w:pStyle w:val="ConsPlusNormal"/>
            </w:pPr>
            <w:r>
              <w:t>16.1.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16.1.1.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838,08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913,22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913,22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918,83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16.1.5.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932,70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both"/>
      </w:pPr>
    </w:p>
    <w:p w:rsidR="005526FC" w:rsidRDefault="005526FC">
      <w:pPr>
        <w:pStyle w:val="ConsPlusNormal"/>
        <w:ind w:firstLine="540"/>
        <w:jc w:val="both"/>
        <w:outlineLvl w:val="2"/>
      </w:pPr>
      <w:r>
        <w:t>Примечание</w:t>
      </w:r>
    </w:p>
    <w:p w:rsidR="005526FC" w:rsidRDefault="005526FC">
      <w:pPr>
        <w:pStyle w:val="ConsPlusNormal"/>
        <w:jc w:val="both"/>
      </w:pPr>
    </w:p>
    <w:p w:rsidR="005526FC" w:rsidRDefault="005526FC">
      <w:pPr>
        <w:pStyle w:val="ConsPlusNormal"/>
        <w:jc w:val="center"/>
      </w:pPr>
      <w:r>
        <w:t>Информация о величинах расходов на топливо,</w:t>
      </w:r>
    </w:p>
    <w:p w:rsidR="005526FC" w:rsidRDefault="005526FC">
      <w:pPr>
        <w:pStyle w:val="ConsPlusNormal"/>
        <w:jc w:val="center"/>
      </w:pPr>
      <w:r>
        <w:t>отнесенных на 1 Гкал тепловой энергии, отпускаемой</w:t>
      </w:r>
    </w:p>
    <w:p w:rsidR="005526FC" w:rsidRDefault="005526FC">
      <w:pPr>
        <w:pStyle w:val="ConsPlusNormal"/>
        <w:jc w:val="center"/>
      </w:pPr>
      <w:r>
        <w:t>в виде пара и (или) воды от источника (источников)</w:t>
      </w:r>
    </w:p>
    <w:p w:rsidR="005526FC" w:rsidRDefault="005526FC">
      <w:pPr>
        <w:pStyle w:val="ConsPlusNormal"/>
        <w:jc w:val="center"/>
      </w:pPr>
      <w:r>
        <w:t>тепловой энергии (в руб./Гкал)</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централизованного теплоснабжения</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Муниципальное образование Алапаевское</w:t>
            </w:r>
          </w:p>
        </w:tc>
      </w:tr>
      <w:tr w:rsidR="005526FC">
        <w:tc>
          <w:tcPr>
            <w:tcW w:w="1417" w:type="dxa"/>
          </w:tcPr>
          <w:p w:rsidR="005526FC" w:rsidRDefault="005526FC">
            <w:pPr>
              <w:pStyle w:val="ConsPlusNormal"/>
              <w:outlineLvl w:val="4"/>
            </w:pPr>
            <w:r>
              <w:t>1.</w:t>
            </w:r>
          </w:p>
        </w:tc>
        <w:tc>
          <w:tcPr>
            <w:tcW w:w="12140" w:type="dxa"/>
            <w:gridSpan w:val="7"/>
          </w:tcPr>
          <w:p w:rsidR="005526FC" w:rsidRDefault="005526FC">
            <w:pPr>
              <w:pStyle w:val="ConsPlusNormal"/>
            </w:pPr>
            <w:r>
              <w:t>Акционерное общество "Облкоммунэнерго" (город Екатеринбург)</w:t>
            </w:r>
          </w:p>
          <w:p w:rsidR="005526FC" w:rsidRDefault="005526FC">
            <w:pPr>
              <w:pStyle w:val="ConsPlusNormal"/>
            </w:pPr>
            <w:r>
              <w:t>СТ: д. Путилово, п. Ельничный, с. Голубковское (котельная детского сада), с. Нижняя Синячиха, с. Ярославское, с. Клевакино, с. Раскатиха, с. Невьянское (котельная сельского клуба), д. Первуново, с. Арамашево (котельная школы, котельная детского сада), с. Останино (котельная сельского клуба, котельная узла связи, котельная детского сада), с. Кировское (котельная детского сада), с. Деево (котельная сельского клуба), с. Коптелово (котельная детского сада), с. Ялунинское (котельная школы) и п. Ясашное (котельная администрации)</w:t>
            </w:r>
          </w:p>
        </w:tc>
      </w:tr>
      <w:tr w:rsidR="005526FC">
        <w:tc>
          <w:tcPr>
            <w:tcW w:w="1417" w:type="dxa"/>
          </w:tcPr>
          <w:p w:rsidR="005526FC" w:rsidRDefault="005526FC">
            <w:pPr>
              <w:pStyle w:val="ConsPlusNormal"/>
            </w:pPr>
            <w:r>
              <w:t>1.1.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5373,26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5112,99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6169,11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Березовский городской округ</w:t>
            </w:r>
          </w:p>
        </w:tc>
      </w:tr>
      <w:tr w:rsidR="005526FC">
        <w:tc>
          <w:tcPr>
            <w:tcW w:w="1417" w:type="dxa"/>
          </w:tcPr>
          <w:p w:rsidR="005526FC" w:rsidRDefault="005526FC">
            <w:pPr>
              <w:pStyle w:val="ConsPlusNormal"/>
              <w:outlineLvl w:val="4"/>
            </w:pPr>
            <w:r>
              <w:t>2.</w:t>
            </w:r>
          </w:p>
        </w:tc>
        <w:tc>
          <w:tcPr>
            <w:tcW w:w="12140" w:type="dxa"/>
            <w:gridSpan w:val="7"/>
          </w:tcPr>
          <w:p w:rsidR="005526FC" w:rsidRDefault="005526FC">
            <w:pPr>
              <w:pStyle w:val="ConsPlusNormal"/>
            </w:pPr>
            <w:r>
              <w:t>Общество с ограниченной ответственностью "ТЕПЛОИНВЕСТ" (город Березовский)</w:t>
            </w:r>
          </w:p>
        </w:tc>
      </w:tr>
      <w:tr w:rsidR="005526FC">
        <w:tc>
          <w:tcPr>
            <w:tcW w:w="1417" w:type="dxa"/>
          </w:tcPr>
          <w:p w:rsidR="005526FC" w:rsidRDefault="005526FC">
            <w:pPr>
              <w:pStyle w:val="ConsPlusNormal"/>
            </w:pPr>
            <w:r>
              <w:t>2.1.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565,50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575,91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597,03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Городской округ Верхняя Тура</w:t>
            </w:r>
          </w:p>
        </w:tc>
      </w:tr>
      <w:tr w:rsidR="005526FC">
        <w:tc>
          <w:tcPr>
            <w:tcW w:w="1417" w:type="dxa"/>
          </w:tcPr>
          <w:p w:rsidR="005526FC" w:rsidRDefault="005526FC">
            <w:pPr>
              <w:pStyle w:val="ConsPlusNormal"/>
              <w:outlineLvl w:val="4"/>
            </w:pPr>
            <w:r>
              <w:t>3.</w:t>
            </w:r>
          </w:p>
        </w:tc>
        <w:tc>
          <w:tcPr>
            <w:tcW w:w="12140" w:type="dxa"/>
            <w:gridSpan w:val="7"/>
          </w:tcPr>
          <w:p w:rsidR="005526FC" w:rsidRDefault="005526FC">
            <w:pPr>
              <w:pStyle w:val="ConsPlusNormal"/>
            </w:pPr>
            <w:r>
              <w:t>Общество с ограниченной ответственностью "Новая Энергетика" (город Екатеринбург)</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СТ: городской округ Верхняя Тура</w:t>
            </w:r>
          </w:p>
        </w:tc>
      </w:tr>
      <w:tr w:rsidR="005526FC">
        <w:tc>
          <w:tcPr>
            <w:tcW w:w="1417" w:type="dxa"/>
          </w:tcPr>
          <w:p w:rsidR="005526FC" w:rsidRDefault="005526FC">
            <w:pPr>
              <w:pStyle w:val="ConsPlusNormal"/>
            </w:pPr>
            <w:r>
              <w:t>3.1.1.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589,03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589,03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621,87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муниципальное образование "город Екатеринбург"</w:t>
            </w:r>
          </w:p>
        </w:tc>
      </w:tr>
      <w:tr w:rsidR="005526FC">
        <w:tc>
          <w:tcPr>
            <w:tcW w:w="1417" w:type="dxa"/>
          </w:tcPr>
          <w:p w:rsidR="005526FC" w:rsidRDefault="005526FC">
            <w:pPr>
              <w:pStyle w:val="ConsPlusNormal"/>
              <w:outlineLvl w:val="4"/>
            </w:pPr>
            <w:r>
              <w:t>4.</w:t>
            </w:r>
          </w:p>
        </w:tc>
        <w:tc>
          <w:tcPr>
            <w:tcW w:w="12140" w:type="dxa"/>
            <w:gridSpan w:val="7"/>
          </w:tcPr>
          <w:p w:rsidR="005526FC" w:rsidRDefault="005526FC">
            <w:pPr>
              <w:pStyle w:val="ConsPlusNormal"/>
            </w:pPr>
            <w:r>
              <w:t>Публичное акционерное общество "Т Плюс" (Красногорский район Московской области)</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СТ: поставка тепловой энергии в микрорайоне Кольцово</w:t>
            </w:r>
          </w:p>
        </w:tc>
      </w:tr>
      <w:tr w:rsidR="005526FC">
        <w:tc>
          <w:tcPr>
            <w:tcW w:w="1417" w:type="dxa"/>
          </w:tcPr>
          <w:p w:rsidR="005526FC" w:rsidRDefault="005526FC">
            <w:pPr>
              <w:pStyle w:val="ConsPlusNormal"/>
            </w:pPr>
            <w:r>
              <w:t>4.1.1.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604,37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572,94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638,06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4"/>
            </w:pPr>
            <w:r>
              <w:t>5.</w:t>
            </w:r>
          </w:p>
        </w:tc>
        <w:tc>
          <w:tcPr>
            <w:tcW w:w="12140" w:type="dxa"/>
            <w:gridSpan w:val="7"/>
          </w:tcPr>
          <w:p w:rsidR="005526FC" w:rsidRDefault="005526FC">
            <w:pPr>
              <w:pStyle w:val="ConsPlusNormal"/>
            </w:pPr>
            <w:r>
              <w:t>Муниципальное унитарное предприятие "Екатеринбургэнерго" (город Екатеринбург)</w:t>
            </w:r>
          </w:p>
        </w:tc>
      </w:tr>
      <w:tr w:rsidR="005526FC">
        <w:tc>
          <w:tcPr>
            <w:tcW w:w="1417" w:type="dxa"/>
          </w:tcPr>
          <w:p w:rsidR="005526FC" w:rsidRDefault="005526FC">
            <w:pPr>
              <w:pStyle w:val="ConsPlusNormal"/>
            </w:pPr>
            <w:r>
              <w:t>5.1.</w:t>
            </w:r>
          </w:p>
        </w:tc>
        <w:tc>
          <w:tcPr>
            <w:tcW w:w="12140" w:type="dxa"/>
            <w:gridSpan w:val="7"/>
          </w:tcPr>
          <w:p w:rsidR="005526FC" w:rsidRDefault="005526FC">
            <w:pPr>
              <w:pStyle w:val="ConsPlusNormal"/>
            </w:pPr>
            <w:r>
              <w:t>тепловая энергия, вырабатываемая собственными источниками тепловой энергии</w:t>
            </w:r>
          </w:p>
        </w:tc>
      </w:tr>
      <w:tr w:rsidR="005526FC">
        <w:tc>
          <w:tcPr>
            <w:tcW w:w="1417" w:type="dxa"/>
          </w:tcPr>
          <w:p w:rsidR="005526FC" w:rsidRDefault="005526FC">
            <w:pPr>
              <w:pStyle w:val="ConsPlusNormal"/>
            </w:pPr>
            <w:r>
              <w:t>5.1.1.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581,61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591,19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641,23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4"/>
            </w:pPr>
            <w:r>
              <w:lastRenderedPageBreak/>
              <w:t>6.</w:t>
            </w:r>
          </w:p>
        </w:tc>
        <w:tc>
          <w:tcPr>
            <w:tcW w:w="12140" w:type="dxa"/>
            <w:gridSpan w:val="7"/>
          </w:tcPr>
          <w:p w:rsidR="005526FC" w:rsidRDefault="005526FC">
            <w:pPr>
              <w:pStyle w:val="ConsPlusNormal"/>
            </w:pPr>
            <w:r>
              <w:t>Общество с ограниченной ответственностью "Квартал - СК" (город Екатеринбург)</w:t>
            </w:r>
          </w:p>
        </w:tc>
      </w:tr>
      <w:tr w:rsidR="005526FC">
        <w:tc>
          <w:tcPr>
            <w:tcW w:w="1417" w:type="dxa"/>
          </w:tcPr>
          <w:p w:rsidR="005526FC" w:rsidRDefault="005526FC">
            <w:pPr>
              <w:pStyle w:val="ConsPlusNormal"/>
            </w:pPr>
            <w:r>
              <w:t>6.1.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699,34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710,37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738,33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4"/>
            </w:pPr>
            <w:r>
              <w:t>7.</w:t>
            </w:r>
          </w:p>
        </w:tc>
        <w:tc>
          <w:tcPr>
            <w:tcW w:w="12140" w:type="dxa"/>
            <w:gridSpan w:val="7"/>
          </w:tcPr>
          <w:p w:rsidR="005526FC" w:rsidRDefault="005526FC">
            <w:pPr>
              <w:pStyle w:val="ConsPlusNormal"/>
            </w:pPr>
            <w:r>
              <w:t>Акционерное общество "Уралкабель" (город Екатеринбург)</w:t>
            </w:r>
          </w:p>
        </w:tc>
      </w:tr>
      <w:tr w:rsidR="005526FC">
        <w:tc>
          <w:tcPr>
            <w:tcW w:w="1417" w:type="dxa"/>
          </w:tcPr>
          <w:p w:rsidR="005526FC" w:rsidRDefault="005526FC">
            <w:pPr>
              <w:pStyle w:val="ConsPlusNormal"/>
            </w:pPr>
            <w:r>
              <w:t>7.1.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608,91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618,71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642,85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4"/>
            </w:pPr>
            <w:r>
              <w:t>8.</w:t>
            </w:r>
          </w:p>
        </w:tc>
        <w:tc>
          <w:tcPr>
            <w:tcW w:w="12140" w:type="dxa"/>
            <w:gridSpan w:val="7"/>
          </w:tcPr>
          <w:p w:rsidR="005526FC" w:rsidRDefault="005526FC">
            <w:pPr>
              <w:pStyle w:val="ConsPlusNormal"/>
            </w:pPr>
            <w:r>
              <w:t>Общество с ограниченной ответственностью "Свердловский ДОЗ" (город Екатеринбург)</w:t>
            </w:r>
          </w:p>
        </w:tc>
      </w:tr>
      <w:tr w:rsidR="005526FC">
        <w:tc>
          <w:tcPr>
            <w:tcW w:w="1417" w:type="dxa"/>
          </w:tcPr>
          <w:p w:rsidR="005526FC" w:rsidRDefault="005526FC">
            <w:pPr>
              <w:pStyle w:val="ConsPlusNormal"/>
            </w:pPr>
            <w:r>
              <w:t>8.1.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647,19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701,31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683,28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городской округ Сухой Лог</w:t>
            </w:r>
          </w:p>
        </w:tc>
      </w:tr>
      <w:tr w:rsidR="005526FC">
        <w:tc>
          <w:tcPr>
            <w:tcW w:w="1417" w:type="dxa"/>
          </w:tcPr>
          <w:p w:rsidR="005526FC" w:rsidRDefault="005526FC">
            <w:pPr>
              <w:pStyle w:val="ConsPlusNormal"/>
              <w:outlineLvl w:val="4"/>
            </w:pPr>
            <w:r>
              <w:t>9.</w:t>
            </w:r>
          </w:p>
        </w:tc>
        <w:tc>
          <w:tcPr>
            <w:tcW w:w="12140" w:type="dxa"/>
            <w:gridSpan w:val="7"/>
          </w:tcPr>
          <w:p w:rsidR="005526FC" w:rsidRDefault="005526FC">
            <w:pPr>
              <w:pStyle w:val="ConsPlusNormal"/>
            </w:pPr>
            <w:r>
              <w:t>Муниципальное унитарное предприятие "Жилкомсервис-СЛ" (город Сухой Лог)</w:t>
            </w:r>
          </w:p>
        </w:tc>
      </w:tr>
      <w:tr w:rsidR="005526FC">
        <w:tc>
          <w:tcPr>
            <w:tcW w:w="1417" w:type="dxa"/>
          </w:tcPr>
          <w:p w:rsidR="005526FC" w:rsidRDefault="005526FC">
            <w:pPr>
              <w:pStyle w:val="ConsPlusNormal"/>
            </w:pPr>
            <w:r>
              <w:t>9.1.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644,161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586,38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9.3.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680,247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городской округ Первоуральск</w:t>
            </w:r>
          </w:p>
        </w:tc>
      </w:tr>
      <w:tr w:rsidR="005526FC">
        <w:tc>
          <w:tcPr>
            <w:tcW w:w="1417" w:type="dxa"/>
          </w:tcPr>
          <w:p w:rsidR="005526FC" w:rsidRDefault="005526FC">
            <w:pPr>
              <w:pStyle w:val="ConsPlusNormal"/>
              <w:outlineLvl w:val="4"/>
            </w:pPr>
            <w:r>
              <w:t>10.</w:t>
            </w:r>
          </w:p>
        </w:tc>
        <w:tc>
          <w:tcPr>
            <w:tcW w:w="12140" w:type="dxa"/>
            <w:gridSpan w:val="7"/>
          </w:tcPr>
          <w:p w:rsidR="005526FC" w:rsidRDefault="005526FC">
            <w:pPr>
              <w:pStyle w:val="ConsPlusNormal"/>
            </w:pPr>
            <w:r>
              <w:t>Общество с ограниченной ответственностью "Свердловская теплоснабжающая компания" (город Екатеринбург)</w:t>
            </w:r>
          </w:p>
          <w:p w:rsidR="005526FC" w:rsidRDefault="005526FC">
            <w:pPr>
              <w:pStyle w:val="ConsPlusNormal"/>
            </w:pPr>
            <w:r>
              <w:lastRenderedPageBreak/>
              <w:t>СТ: городской округ Первоуральск</w:t>
            </w:r>
          </w:p>
        </w:tc>
      </w:tr>
      <w:tr w:rsidR="005526FC">
        <w:tc>
          <w:tcPr>
            <w:tcW w:w="1417" w:type="dxa"/>
          </w:tcPr>
          <w:p w:rsidR="005526FC" w:rsidRDefault="005526FC">
            <w:pPr>
              <w:pStyle w:val="ConsPlusNormal"/>
            </w:pPr>
            <w:r>
              <w:lastRenderedPageBreak/>
              <w:t>10.1.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41,65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41,97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10.3.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44,80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Режевской городской округ</w:t>
            </w:r>
          </w:p>
        </w:tc>
      </w:tr>
      <w:tr w:rsidR="005526FC">
        <w:tc>
          <w:tcPr>
            <w:tcW w:w="1417" w:type="dxa"/>
          </w:tcPr>
          <w:p w:rsidR="005526FC" w:rsidRDefault="005526FC">
            <w:pPr>
              <w:pStyle w:val="ConsPlusNormal"/>
              <w:outlineLvl w:val="4"/>
            </w:pPr>
            <w:r>
              <w:t>11.</w:t>
            </w:r>
          </w:p>
        </w:tc>
        <w:tc>
          <w:tcPr>
            <w:tcW w:w="12140" w:type="dxa"/>
            <w:gridSpan w:val="7"/>
          </w:tcPr>
          <w:p w:rsidR="005526FC" w:rsidRDefault="005526FC">
            <w:pPr>
              <w:pStyle w:val="ConsPlusNormal"/>
            </w:pPr>
            <w:r>
              <w:t>Акционерное общество "ГТ Энерго" (город Москва)</w:t>
            </w:r>
          </w:p>
          <w:p w:rsidR="005526FC" w:rsidRDefault="005526FC">
            <w:pPr>
              <w:pStyle w:val="ConsPlusNormal"/>
            </w:pPr>
            <w:r>
              <w:t>СТ: г. Реж</w:t>
            </w:r>
          </w:p>
        </w:tc>
      </w:tr>
      <w:tr w:rsidR="005526FC">
        <w:tc>
          <w:tcPr>
            <w:tcW w:w="1417" w:type="dxa"/>
          </w:tcPr>
          <w:p w:rsidR="005526FC" w:rsidRDefault="005526FC">
            <w:pPr>
              <w:pStyle w:val="ConsPlusNormal"/>
            </w:pPr>
            <w:r>
              <w:t>11.1.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484,44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519,79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511,45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Серовский городской округ</w:t>
            </w:r>
          </w:p>
        </w:tc>
      </w:tr>
      <w:tr w:rsidR="005526FC">
        <w:tc>
          <w:tcPr>
            <w:tcW w:w="1417" w:type="dxa"/>
          </w:tcPr>
          <w:p w:rsidR="005526FC" w:rsidRDefault="005526FC">
            <w:pPr>
              <w:pStyle w:val="ConsPlusNormal"/>
              <w:outlineLvl w:val="4"/>
            </w:pPr>
            <w:r>
              <w:t>12.</w:t>
            </w:r>
          </w:p>
        </w:tc>
        <w:tc>
          <w:tcPr>
            <w:tcW w:w="12140" w:type="dxa"/>
            <w:gridSpan w:val="7"/>
          </w:tcPr>
          <w:p w:rsidR="005526FC" w:rsidRDefault="005526FC">
            <w:pPr>
              <w:pStyle w:val="ConsPlusNormal"/>
            </w:pPr>
            <w:r>
              <w:t>Общество с ограниченной ответственностью "Вертикаль" (город Екатеринбург)</w:t>
            </w:r>
          </w:p>
        </w:tc>
      </w:tr>
      <w:tr w:rsidR="005526FC">
        <w:tc>
          <w:tcPr>
            <w:tcW w:w="1417" w:type="dxa"/>
          </w:tcPr>
          <w:p w:rsidR="005526FC" w:rsidRDefault="005526FC">
            <w:pPr>
              <w:pStyle w:val="ConsPlusNormal"/>
            </w:pPr>
            <w:r>
              <w:t>12.1.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367,84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374,25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12.3.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390,33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Сысертский городской округ</w:t>
            </w:r>
          </w:p>
        </w:tc>
      </w:tr>
      <w:tr w:rsidR="005526FC">
        <w:tc>
          <w:tcPr>
            <w:tcW w:w="1417" w:type="dxa"/>
          </w:tcPr>
          <w:p w:rsidR="005526FC" w:rsidRDefault="005526FC">
            <w:pPr>
              <w:pStyle w:val="ConsPlusNormal"/>
              <w:outlineLvl w:val="4"/>
            </w:pPr>
            <w:r>
              <w:t>13.</w:t>
            </w:r>
          </w:p>
        </w:tc>
        <w:tc>
          <w:tcPr>
            <w:tcW w:w="12140" w:type="dxa"/>
            <w:gridSpan w:val="7"/>
          </w:tcPr>
          <w:p w:rsidR="005526FC" w:rsidRDefault="005526FC">
            <w:pPr>
              <w:pStyle w:val="ConsPlusNormal"/>
            </w:pPr>
            <w:r>
              <w:t>Общество с ограниченной ответственностью "Альфа-сервис" (город Екатеринбург)</w:t>
            </w:r>
          </w:p>
        </w:tc>
      </w:tr>
      <w:tr w:rsidR="005526FC">
        <w:tc>
          <w:tcPr>
            <w:tcW w:w="1417" w:type="dxa"/>
          </w:tcPr>
          <w:p w:rsidR="005526FC" w:rsidRDefault="005526FC">
            <w:pPr>
              <w:pStyle w:val="ConsPlusNormal"/>
            </w:pPr>
            <w:r>
              <w:t>13.1.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660,91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13.2.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574,86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13.3.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741,20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3"/>
            </w:pPr>
            <w:r>
              <w:t>Талицкий городской округ</w:t>
            </w:r>
          </w:p>
        </w:tc>
      </w:tr>
      <w:tr w:rsidR="005526FC">
        <w:tc>
          <w:tcPr>
            <w:tcW w:w="1417" w:type="dxa"/>
          </w:tcPr>
          <w:p w:rsidR="005526FC" w:rsidRDefault="005526FC">
            <w:pPr>
              <w:pStyle w:val="ConsPlusNormal"/>
              <w:outlineLvl w:val="4"/>
            </w:pPr>
            <w:r>
              <w:t>14.</w:t>
            </w:r>
          </w:p>
        </w:tc>
        <w:tc>
          <w:tcPr>
            <w:tcW w:w="12140" w:type="dxa"/>
            <w:gridSpan w:val="7"/>
          </w:tcPr>
          <w:p w:rsidR="005526FC" w:rsidRDefault="005526FC">
            <w:pPr>
              <w:pStyle w:val="ConsPlusNormal"/>
            </w:pPr>
            <w:r>
              <w:t>Общество с ограниченной ответственностью "ТАЛИЦКИЕ МОЛОЧНЫЕ ФЕРМЫ" (поселок Троицкий)</w:t>
            </w:r>
          </w:p>
        </w:tc>
      </w:tr>
      <w:tr w:rsidR="005526FC">
        <w:tc>
          <w:tcPr>
            <w:tcW w:w="1417" w:type="dxa"/>
          </w:tcPr>
          <w:p w:rsidR="005526FC" w:rsidRDefault="005526FC">
            <w:pPr>
              <w:pStyle w:val="ConsPlusNormal"/>
            </w:pPr>
            <w:r>
              <w:t>14.1.</w:t>
            </w:r>
          </w:p>
        </w:tc>
        <w:tc>
          <w:tcPr>
            <w:tcW w:w="4025" w:type="dxa"/>
          </w:tcPr>
          <w:p w:rsidR="005526FC" w:rsidRDefault="005526FC">
            <w:pPr>
              <w:pStyle w:val="ConsPlusNormal"/>
            </w:pPr>
            <w:r>
              <w:t>2016 год</w:t>
            </w:r>
          </w:p>
        </w:tc>
        <w:tc>
          <w:tcPr>
            <w:tcW w:w="1474" w:type="dxa"/>
          </w:tcPr>
          <w:p w:rsidR="005526FC" w:rsidRDefault="005526FC">
            <w:pPr>
              <w:pStyle w:val="ConsPlusNormal"/>
              <w:jc w:val="center"/>
            </w:pPr>
            <w:r>
              <w:t>589,23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14.2.</w:t>
            </w:r>
          </w:p>
        </w:tc>
        <w:tc>
          <w:tcPr>
            <w:tcW w:w="4025" w:type="dxa"/>
          </w:tcPr>
          <w:p w:rsidR="005526FC" w:rsidRDefault="005526FC">
            <w:pPr>
              <w:pStyle w:val="ConsPlusNormal"/>
            </w:pPr>
            <w:r>
              <w:t>2017 год</w:t>
            </w:r>
          </w:p>
        </w:tc>
        <w:tc>
          <w:tcPr>
            <w:tcW w:w="1474" w:type="dxa"/>
          </w:tcPr>
          <w:p w:rsidR="005526FC" w:rsidRDefault="005526FC">
            <w:pPr>
              <w:pStyle w:val="ConsPlusNormal"/>
              <w:jc w:val="center"/>
            </w:pPr>
            <w:r>
              <w:t>589,26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14.3.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622,08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pStyle w:val="ConsPlusNormal"/>
        <w:jc w:val="both"/>
      </w:pPr>
    </w:p>
    <w:p w:rsidR="005526FC" w:rsidRDefault="005526FC">
      <w:pPr>
        <w:pStyle w:val="ConsPlusNormal"/>
        <w:jc w:val="center"/>
        <w:outlineLvl w:val="1"/>
      </w:pPr>
      <w:r>
        <w:t>Раздел 3. ТАРИФЫ НА ТЕПЛОВУЮ ЭНЕРГИЮ, ПОСТАВЛЯЕМУЮ</w:t>
      </w:r>
    </w:p>
    <w:p w:rsidR="005526FC" w:rsidRDefault="005526FC">
      <w:pPr>
        <w:pStyle w:val="ConsPlusNormal"/>
        <w:jc w:val="center"/>
      </w:pPr>
      <w:r>
        <w:t>ТЕПЛОСНАБЖАЮЩИМ, ТЕПЛОСЕТЕВЫМ ОРГАНИЗАЦИЯМ, ПРИОБРЕТАЮЩИМ</w:t>
      </w:r>
    </w:p>
    <w:p w:rsidR="005526FC" w:rsidRDefault="005526FC">
      <w:pPr>
        <w:pStyle w:val="ConsPlusNormal"/>
        <w:jc w:val="center"/>
      </w:pPr>
      <w:r>
        <w:t>ТЕПЛОВУЮ ЭНЕРГИЮ С ЦЕЛЬЮ КОМПЕНСАЦИИ ПОТЕРЬ ТЕПЛОВОЙ ЭНЕРГИИ</w:t>
      </w:r>
    </w:p>
    <w:p w:rsidR="005526FC" w:rsidRDefault="005526F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1474"/>
        <w:gridCol w:w="1134"/>
        <w:gridCol w:w="1134"/>
        <w:gridCol w:w="1247"/>
        <w:gridCol w:w="1247"/>
        <w:gridCol w:w="1879"/>
      </w:tblGrid>
      <w:tr w:rsidR="005526FC">
        <w:tc>
          <w:tcPr>
            <w:tcW w:w="1417" w:type="dxa"/>
            <w:vMerge w:val="restart"/>
            <w:vAlign w:val="center"/>
          </w:tcPr>
          <w:p w:rsidR="005526FC" w:rsidRDefault="005526FC">
            <w:pPr>
              <w:pStyle w:val="ConsPlusNormal"/>
              <w:jc w:val="center"/>
            </w:pPr>
            <w:r>
              <w:t>N п/п</w:t>
            </w:r>
          </w:p>
        </w:tc>
        <w:tc>
          <w:tcPr>
            <w:tcW w:w="4025" w:type="dxa"/>
            <w:vMerge w:val="restart"/>
            <w:vAlign w:val="center"/>
          </w:tcPr>
          <w:p w:rsidR="005526FC" w:rsidRDefault="005526FC">
            <w:pPr>
              <w:pStyle w:val="ConsPlusNormal"/>
              <w:jc w:val="center"/>
            </w:pPr>
            <w:r>
              <w:t>Наименование муниципального образования, регулируемой организации, системы централизованного теплоснабжения, период действия тарифов</w:t>
            </w:r>
          </w:p>
        </w:tc>
        <w:tc>
          <w:tcPr>
            <w:tcW w:w="1474" w:type="dxa"/>
            <w:vMerge w:val="restart"/>
            <w:vAlign w:val="center"/>
          </w:tcPr>
          <w:p w:rsidR="005526FC" w:rsidRDefault="005526FC">
            <w:pPr>
              <w:pStyle w:val="ConsPlusNormal"/>
              <w:jc w:val="center"/>
            </w:pPr>
            <w:r>
              <w:t>Вода</w:t>
            </w:r>
          </w:p>
        </w:tc>
        <w:tc>
          <w:tcPr>
            <w:tcW w:w="4762" w:type="dxa"/>
            <w:gridSpan w:val="4"/>
            <w:vAlign w:val="center"/>
          </w:tcPr>
          <w:p w:rsidR="005526FC" w:rsidRDefault="005526FC">
            <w:pPr>
              <w:pStyle w:val="ConsPlusNormal"/>
              <w:jc w:val="center"/>
            </w:pPr>
            <w:r>
              <w:t>Отборный пар давлением</w:t>
            </w:r>
          </w:p>
        </w:tc>
        <w:tc>
          <w:tcPr>
            <w:tcW w:w="1879" w:type="dxa"/>
            <w:vMerge w:val="restart"/>
            <w:vAlign w:val="center"/>
          </w:tcPr>
          <w:p w:rsidR="005526FC" w:rsidRDefault="005526FC">
            <w:pPr>
              <w:pStyle w:val="ConsPlusNormal"/>
              <w:jc w:val="center"/>
            </w:pPr>
            <w:r>
              <w:t>Острый и редуцированный пар</w:t>
            </w:r>
          </w:p>
        </w:tc>
      </w:tr>
      <w:tr w:rsidR="005526FC">
        <w:tc>
          <w:tcPr>
            <w:tcW w:w="1417" w:type="dxa"/>
            <w:vMerge/>
          </w:tcPr>
          <w:p w:rsidR="005526FC" w:rsidRDefault="005526FC"/>
        </w:tc>
        <w:tc>
          <w:tcPr>
            <w:tcW w:w="4025" w:type="dxa"/>
            <w:vMerge/>
          </w:tcPr>
          <w:p w:rsidR="005526FC" w:rsidRDefault="005526FC"/>
        </w:tc>
        <w:tc>
          <w:tcPr>
            <w:tcW w:w="1474" w:type="dxa"/>
            <w:vMerge/>
          </w:tcPr>
          <w:p w:rsidR="005526FC" w:rsidRDefault="005526FC"/>
        </w:tc>
        <w:tc>
          <w:tcPr>
            <w:tcW w:w="1134" w:type="dxa"/>
            <w:vAlign w:val="center"/>
          </w:tcPr>
          <w:p w:rsidR="005526FC" w:rsidRDefault="005526FC">
            <w:pPr>
              <w:pStyle w:val="ConsPlusNormal"/>
              <w:jc w:val="center"/>
            </w:pPr>
            <w:r>
              <w:t>от 1,2 до 2,5 кг/см</w:t>
            </w:r>
            <w:r>
              <w:rPr>
                <w:vertAlign w:val="superscript"/>
              </w:rPr>
              <w:t>2</w:t>
            </w:r>
          </w:p>
        </w:tc>
        <w:tc>
          <w:tcPr>
            <w:tcW w:w="1134" w:type="dxa"/>
            <w:vAlign w:val="center"/>
          </w:tcPr>
          <w:p w:rsidR="005526FC" w:rsidRDefault="005526FC">
            <w:pPr>
              <w:pStyle w:val="ConsPlusNormal"/>
              <w:jc w:val="center"/>
            </w:pPr>
            <w:r>
              <w:t>от 2,5 до 7,0 кг/см</w:t>
            </w:r>
            <w:r>
              <w:rPr>
                <w:vertAlign w:val="superscript"/>
              </w:rPr>
              <w:t>2</w:t>
            </w:r>
          </w:p>
        </w:tc>
        <w:tc>
          <w:tcPr>
            <w:tcW w:w="1247" w:type="dxa"/>
            <w:vAlign w:val="center"/>
          </w:tcPr>
          <w:p w:rsidR="005526FC" w:rsidRDefault="005526FC">
            <w:pPr>
              <w:pStyle w:val="ConsPlusNormal"/>
              <w:jc w:val="center"/>
            </w:pPr>
            <w:r>
              <w:t>от 7,0 до 13,0 кг/см</w:t>
            </w:r>
            <w:r>
              <w:rPr>
                <w:vertAlign w:val="superscript"/>
              </w:rPr>
              <w:t>2</w:t>
            </w:r>
          </w:p>
        </w:tc>
        <w:tc>
          <w:tcPr>
            <w:tcW w:w="1247" w:type="dxa"/>
            <w:vAlign w:val="center"/>
          </w:tcPr>
          <w:p w:rsidR="005526FC" w:rsidRDefault="005526FC">
            <w:pPr>
              <w:pStyle w:val="ConsPlusNormal"/>
              <w:jc w:val="center"/>
            </w:pPr>
            <w:r>
              <w:t>свыше 13,0 кг/см</w:t>
            </w:r>
            <w:r>
              <w:rPr>
                <w:vertAlign w:val="superscript"/>
              </w:rPr>
              <w:t>2</w:t>
            </w:r>
          </w:p>
        </w:tc>
        <w:tc>
          <w:tcPr>
            <w:tcW w:w="1879" w:type="dxa"/>
            <w:vMerge/>
          </w:tcPr>
          <w:p w:rsidR="005526FC" w:rsidRDefault="005526FC"/>
        </w:tc>
      </w:tr>
      <w:tr w:rsidR="005526FC">
        <w:tc>
          <w:tcPr>
            <w:tcW w:w="1417" w:type="dxa"/>
          </w:tcPr>
          <w:p w:rsidR="005526FC" w:rsidRDefault="005526FC">
            <w:pPr>
              <w:pStyle w:val="ConsPlusNormal"/>
              <w:jc w:val="center"/>
            </w:pPr>
            <w:r>
              <w:t>1</w:t>
            </w:r>
          </w:p>
        </w:tc>
        <w:tc>
          <w:tcPr>
            <w:tcW w:w="4025" w:type="dxa"/>
          </w:tcPr>
          <w:p w:rsidR="005526FC" w:rsidRDefault="005526FC">
            <w:pPr>
              <w:pStyle w:val="ConsPlusNormal"/>
              <w:jc w:val="center"/>
            </w:pPr>
            <w:r>
              <w:t>2</w:t>
            </w:r>
          </w:p>
        </w:tc>
        <w:tc>
          <w:tcPr>
            <w:tcW w:w="1474" w:type="dxa"/>
          </w:tcPr>
          <w:p w:rsidR="005526FC" w:rsidRDefault="005526FC">
            <w:pPr>
              <w:pStyle w:val="ConsPlusNormal"/>
              <w:jc w:val="center"/>
            </w:pPr>
            <w:r>
              <w:t>3</w:t>
            </w:r>
          </w:p>
        </w:tc>
        <w:tc>
          <w:tcPr>
            <w:tcW w:w="1134" w:type="dxa"/>
          </w:tcPr>
          <w:p w:rsidR="005526FC" w:rsidRDefault="005526FC">
            <w:pPr>
              <w:pStyle w:val="ConsPlusNormal"/>
              <w:jc w:val="center"/>
            </w:pPr>
            <w:r>
              <w:t>4</w:t>
            </w:r>
          </w:p>
        </w:tc>
        <w:tc>
          <w:tcPr>
            <w:tcW w:w="1134" w:type="dxa"/>
          </w:tcPr>
          <w:p w:rsidR="005526FC" w:rsidRDefault="005526FC">
            <w:pPr>
              <w:pStyle w:val="ConsPlusNormal"/>
              <w:jc w:val="center"/>
            </w:pPr>
            <w:r>
              <w:t>5</w:t>
            </w:r>
          </w:p>
        </w:tc>
        <w:tc>
          <w:tcPr>
            <w:tcW w:w="1247" w:type="dxa"/>
          </w:tcPr>
          <w:p w:rsidR="005526FC" w:rsidRDefault="005526FC">
            <w:pPr>
              <w:pStyle w:val="ConsPlusNormal"/>
              <w:jc w:val="center"/>
            </w:pPr>
            <w:r>
              <w:t>6</w:t>
            </w:r>
          </w:p>
        </w:tc>
        <w:tc>
          <w:tcPr>
            <w:tcW w:w="1247" w:type="dxa"/>
          </w:tcPr>
          <w:p w:rsidR="005526FC" w:rsidRDefault="005526FC">
            <w:pPr>
              <w:pStyle w:val="ConsPlusNormal"/>
              <w:jc w:val="center"/>
            </w:pPr>
            <w:r>
              <w:t>7</w:t>
            </w:r>
          </w:p>
        </w:tc>
        <w:tc>
          <w:tcPr>
            <w:tcW w:w="1879" w:type="dxa"/>
          </w:tcPr>
          <w:p w:rsidR="005526FC" w:rsidRDefault="005526FC">
            <w:pPr>
              <w:pStyle w:val="ConsPlusNormal"/>
              <w:jc w:val="center"/>
            </w:pPr>
            <w:r>
              <w:t>8</w:t>
            </w: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Верхняя Пышма</w:t>
            </w:r>
          </w:p>
        </w:tc>
      </w:tr>
      <w:tr w:rsidR="005526FC">
        <w:tc>
          <w:tcPr>
            <w:tcW w:w="1417" w:type="dxa"/>
          </w:tcPr>
          <w:p w:rsidR="005526FC" w:rsidRDefault="005526FC">
            <w:pPr>
              <w:pStyle w:val="ConsPlusNormal"/>
              <w:outlineLvl w:val="3"/>
            </w:pPr>
            <w:r>
              <w:t>1.</w:t>
            </w:r>
          </w:p>
        </w:tc>
        <w:tc>
          <w:tcPr>
            <w:tcW w:w="12140" w:type="dxa"/>
            <w:gridSpan w:val="7"/>
          </w:tcPr>
          <w:p w:rsidR="005526FC" w:rsidRDefault="005526FC">
            <w:pPr>
              <w:pStyle w:val="ConsPlusNormal"/>
            </w:pPr>
            <w:r>
              <w:t>Публичное акционерное общество "Т Плюс" (Красногорский район Московской области)</w:t>
            </w:r>
          </w:p>
        </w:tc>
      </w:tr>
      <w:tr w:rsidR="005526FC">
        <w:tc>
          <w:tcPr>
            <w:tcW w:w="1417" w:type="dxa"/>
          </w:tcPr>
          <w:p w:rsidR="005526FC" w:rsidRDefault="005526FC">
            <w:pPr>
              <w:pStyle w:val="ConsPlusNormal"/>
            </w:pPr>
            <w:r>
              <w:t>1.1.</w:t>
            </w:r>
          </w:p>
        </w:tc>
        <w:tc>
          <w:tcPr>
            <w:tcW w:w="12140" w:type="dxa"/>
            <w:gridSpan w:val="7"/>
          </w:tcPr>
          <w:p w:rsidR="005526FC" w:rsidRDefault="005526FC">
            <w:pPr>
              <w:pStyle w:val="ConsPlusNormal"/>
            </w:pPr>
            <w:r>
              <w:t xml:space="preserve">СТ: Объединенная централизованная система теплоснабжения муниципального образования "город Екатеринбург" в соответствии со </w:t>
            </w:r>
            <w:hyperlink r:id="rId30" w:history="1">
              <w:r>
                <w:rPr>
                  <w:color w:val="0000FF"/>
                </w:rPr>
                <w:t>схемой</w:t>
              </w:r>
            </w:hyperlink>
            <w:r>
              <w:t xml:space="preserve"> теплоснабжения муниципального образования "город Екатеринбург" до 2030 года, утвержденной Приказом Минэнерго России от 10.01.2014 N 4</w:t>
            </w:r>
          </w:p>
        </w:tc>
      </w:tr>
      <w:tr w:rsidR="005526FC">
        <w:tc>
          <w:tcPr>
            <w:tcW w:w="1417" w:type="dxa"/>
          </w:tcPr>
          <w:p w:rsidR="005526FC" w:rsidRDefault="005526FC">
            <w:pPr>
              <w:pStyle w:val="ConsPlusNormal"/>
            </w:pPr>
            <w:r>
              <w:t>1.1.1.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1.1.1.1.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644,46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1.1.1.2.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735,61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706,82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1.1.2.</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706,82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1.1.3.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767,24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Екатеринбург"</w:t>
            </w:r>
          </w:p>
        </w:tc>
      </w:tr>
      <w:tr w:rsidR="005526FC">
        <w:tc>
          <w:tcPr>
            <w:tcW w:w="1417" w:type="dxa"/>
          </w:tcPr>
          <w:p w:rsidR="005526FC" w:rsidRDefault="005526FC">
            <w:pPr>
              <w:pStyle w:val="ConsPlusNormal"/>
              <w:outlineLvl w:val="3"/>
            </w:pPr>
            <w:r>
              <w:t>2.</w:t>
            </w:r>
          </w:p>
        </w:tc>
        <w:tc>
          <w:tcPr>
            <w:tcW w:w="12140" w:type="dxa"/>
            <w:gridSpan w:val="7"/>
          </w:tcPr>
          <w:p w:rsidR="005526FC" w:rsidRDefault="005526FC">
            <w:pPr>
              <w:pStyle w:val="ConsPlusNormal"/>
            </w:pPr>
            <w:r>
              <w:t>Публичное акционерное общество "Т Плюс" (Красногорский район Московской области)</w:t>
            </w:r>
          </w:p>
        </w:tc>
      </w:tr>
      <w:tr w:rsidR="005526FC">
        <w:tc>
          <w:tcPr>
            <w:tcW w:w="1417" w:type="dxa"/>
          </w:tcPr>
          <w:p w:rsidR="005526FC" w:rsidRDefault="005526FC">
            <w:pPr>
              <w:pStyle w:val="ConsPlusNormal"/>
            </w:pPr>
            <w:r>
              <w:t>2.1.</w:t>
            </w:r>
          </w:p>
        </w:tc>
        <w:tc>
          <w:tcPr>
            <w:tcW w:w="12140" w:type="dxa"/>
            <w:gridSpan w:val="7"/>
          </w:tcPr>
          <w:p w:rsidR="005526FC" w:rsidRDefault="005526FC">
            <w:pPr>
              <w:pStyle w:val="ConsPlusNormal"/>
            </w:pPr>
            <w:r>
              <w:t xml:space="preserve">СТ: Объединенная централизованная система теплоснабжения муниципального образования "город Екатеринбург" в соответствии со </w:t>
            </w:r>
            <w:hyperlink r:id="rId31" w:history="1">
              <w:r>
                <w:rPr>
                  <w:color w:val="0000FF"/>
                </w:rPr>
                <w:t>схемой</w:t>
              </w:r>
            </w:hyperlink>
            <w:r>
              <w:t xml:space="preserve"> теплоснабжения муниципального образования "город Екатеринбург" до 2030 года, утвержденной Приказом Минэнерго России от 10.01.2014 N 4</w:t>
            </w:r>
          </w:p>
        </w:tc>
      </w:tr>
      <w:tr w:rsidR="005526FC">
        <w:tc>
          <w:tcPr>
            <w:tcW w:w="1417" w:type="dxa"/>
          </w:tcPr>
          <w:p w:rsidR="005526FC" w:rsidRDefault="005526FC">
            <w:pPr>
              <w:pStyle w:val="ConsPlusNormal"/>
            </w:pPr>
            <w:r>
              <w:t>2.1.1.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644,46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762,30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706,82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2.1.2.</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706,82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798,70</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w:t>
            </w:r>
          </w:p>
        </w:tc>
        <w:tc>
          <w:tcPr>
            <w:tcW w:w="12140" w:type="dxa"/>
            <w:gridSpan w:val="7"/>
          </w:tcPr>
          <w:p w:rsidR="005526FC" w:rsidRDefault="005526FC">
            <w:pPr>
              <w:pStyle w:val="ConsPlusNormal"/>
            </w:pPr>
            <w:r>
              <w:t>СТ: поставка тепловой энергии в микрорайоне Кольцово</w:t>
            </w:r>
          </w:p>
        </w:tc>
      </w:tr>
      <w:tr w:rsidR="005526FC">
        <w:tc>
          <w:tcPr>
            <w:tcW w:w="1417" w:type="dxa"/>
          </w:tcPr>
          <w:p w:rsidR="005526FC" w:rsidRDefault="005526FC">
            <w:pPr>
              <w:pStyle w:val="ConsPlusNormal"/>
            </w:pPr>
            <w:r>
              <w:t>2.2.1.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2.2.1.1.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880,98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1058,62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992,22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2.2.2.</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992,22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2.2.3.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1014,21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3.</w:t>
            </w:r>
          </w:p>
        </w:tc>
        <w:tc>
          <w:tcPr>
            <w:tcW w:w="12140" w:type="dxa"/>
            <w:gridSpan w:val="7"/>
          </w:tcPr>
          <w:p w:rsidR="005526FC" w:rsidRDefault="005526FC">
            <w:pPr>
              <w:pStyle w:val="ConsPlusNormal"/>
            </w:pPr>
            <w:r>
              <w:t>Общество с ограниченной ответственностью "Химмаш Энерго" (город Екатеринбург)</w:t>
            </w:r>
          </w:p>
        </w:tc>
      </w:tr>
      <w:tr w:rsidR="005526FC">
        <w:tc>
          <w:tcPr>
            <w:tcW w:w="1417" w:type="dxa"/>
          </w:tcPr>
          <w:p w:rsidR="005526FC" w:rsidRDefault="005526FC">
            <w:pPr>
              <w:pStyle w:val="ConsPlusNormal"/>
            </w:pPr>
            <w:r>
              <w:t>3.1.</w:t>
            </w:r>
          </w:p>
        </w:tc>
        <w:tc>
          <w:tcPr>
            <w:tcW w:w="12140" w:type="dxa"/>
            <w:gridSpan w:val="7"/>
          </w:tcPr>
          <w:p w:rsidR="005526FC" w:rsidRDefault="005526FC">
            <w:pPr>
              <w:pStyle w:val="ConsPlusNormal"/>
            </w:pPr>
            <w:r>
              <w:t>тепловая энергия, поставляемая из собственных распределительных тепловых сетей</w:t>
            </w:r>
          </w:p>
        </w:tc>
      </w:tr>
      <w:tr w:rsidR="005526FC">
        <w:tc>
          <w:tcPr>
            <w:tcW w:w="1417" w:type="dxa"/>
          </w:tcPr>
          <w:p w:rsidR="005526FC" w:rsidRDefault="005526FC">
            <w:pPr>
              <w:pStyle w:val="ConsPlusNormal"/>
            </w:pPr>
            <w:r>
              <w:t>3.2.</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3.2.1.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788,75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833,25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833,25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864,02</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3.2.5.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867,76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4.</w:t>
            </w:r>
          </w:p>
        </w:tc>
        <w:tc>
          <w:tcPr>
            <w:tcW w:w="12140" w:type="dxa"/>
            <w:gridSpan w:val="7"/>
          </w:tcPr>
          <w:p w:rsidR="005526FC" w:rsidRDefault="005526FC">
            <w:pPr>
              <w:pStyle w:val="ConsPlusNormal"/>
            </w:pPr>
            <w:r>
              <w:t>Муниципальное унитарное предприятие "Екатеринбургэнерго" (город Екатеринбург)</w:t>
            </w:r>
          </w:p>
        </w:tc>
      </w:tr>
      <w:tr w:rsidR="005526FC">
        <w:tc>
          <w:tcPr>
            <w:tcW w:w="1417" w:type="dxa"/>
          </w:tcPr>
          <w:p w:rsidR="005526FC" w:rsidRDefault="005526FC">
            <w:pPr>
              <w:pStyle w:val="ConsPlusNormal"/>
            </w:pPr>
            <w:r>
              <w:t>4.1.</w:t>
            </w:r>
          </w:p>
        </w:tc>
        <w:tc>
          <w:tcPr>
            <w:tcW w:w="12140" w:type="dxa"/>
            <w:gridSpan w:val="7"/>
          </w:tcPr>
          <w:p w:rsidR="005526FC" w:rsidRDefault="005526FC">
            <w:pPr>
              <w:pStyle w:val="ConsPlusNormal"/>
            </w:pPr>
            <w:r>
              <w:t>тепловая энергия, вырабатываемая собственными источниками тепловой энергии</w:t>
            </w:r>
          </w:p>
        </w:tc>
      </w:tr>
      <w:tr w:rsidR="005526FC">
        <w:tc>
          <w:tcPr>
            <w:tcW w:w="1417" w:type="dxa"/>
          </w:tcPr>
          <w:p w:rsidR="005526FC" w:rsidRDefault="005526FC">
            <w:pPr>
              <w:pStyle w:val="ConsPlusNormal"/>
            </w:pPr>
            <w:r>
              <w:t>4.1.1.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4.1.1.1.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911,18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1002,29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972,91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4.1.2.</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972,91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4.1.3.</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1021,03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Муниципальное образование Город Каменск-Уральский</w:t>
            </w:r>
          </w:p>
        </w:tc>
      </w:tr>
      <w:tr w:rsidR="005526FC">
        <w:tc>
          <w:tcPr>
            <w:tcW w:w="1417" w:type="dxa"/>
          </w:tcPr>
          <w:p w:rsidR="005526FC" w:rsidRDefault="005526FC">
            <w:pPr>
              <w:pStyle w:val="ConsPlusNormal"/>
              <w:outlineLvl w:val="3"/>
            </w:pPr>
            <w:r>
              <w:lastRenderedPageBreak/>
              <w:t>5.</w:t>
            </w:r>
          </w:p>
        </w:tc>
        <w:tc>
          <w:tcPr>
            <w:tcW w:w="12140" w:type="dxa"/>
            <w:gridSpan w:val="7"/>
          </w:tcPr>
          <w:p w:rsidR="005526FC" w:rsidRDefault="005526FC">
            <w:pPr>
              <w:pStyle w:val="ConsPlusNormal"/>
            </w:pPr>
            <w:r>
              <w:t>Акционерное общество "Сибирско-Уральская Алюминиевая компания" филиал "Уральский алюминиевый завод Сибирско-Уральской Алюминиевой компании" (город Каменск-Уральский)</w:t>
            </w:r>
          </w:p>
        </w:tc>
      </w:tr>
      <w:tr w:rsidR="005526FC">
        <w:tc>
          <w:tcPr>
            <w:tcW w:w="1417" w:type="dxa"/>
          </w:tcPr>
          <w:p w:rsidR="005526FC" w:rsidRDefault="005526FC">
            <w:pPr>
              <w:pStyle w:val="ConsPlusNormal"/>
            </w:pPr>
            <w:r>
              <w:t>5.1.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5.1.1.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708,83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708,83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708,83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763,54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5.1.5.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813,06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outlineLvl w:val="3"/>
            </w:pPr>
            <w:r>
              <w:t>6.</w:t>
            </w:r>
          </w:p>
        </w:tc>
        <w:tc>
          <w:tcPr>
            <w:tcW w:w="12140" w:type="dxa"/>
            <w:gridSpan w:val="7"/>
          </w:tcPr>
          <w:p w:rsidR="005526FC" w:rsidRDefault="005526FC">
            <w:pPr>
              <w:pStyle w:val="ConsPlusNormal"/>
            </w:pPr>
            <w:r>
              <w:t>Акционерное общество "Синарская ТЭЦ" (город Каменск-Уральский)</w:t>
            </w:r>
          </w:p>
        </w:tc>
      </w:tr>
      <w:tr w:rsidR="005526FC">
        <w:tc>
          <w:tcPr>
            <w:tcW w:w="1417" w:type="dxa"/>
          </w:tcPr>
          <w:p w:rsidR="005526FC" w:rsidRDefault="005526FC">
            <w:pPr>
              <w:pStyle w:val="ConsPlusNormal"/>
            </w:pPr>
            <w:r>
              <w:t>6.1.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6.1.1.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809,38</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922,29</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912,95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912,95</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6.1.5.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985,37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городской округ Краснотурьинск</w:t>
            </w:r>
          </w:p>
        </w:tc>
      </w:tr>
      <w:tr w:rsidR="005526FC">
        <w:tc>
          <w:tcPr>
            <w:tcW w:w="1417" w:type="dxa"/>
          </w:tcPr>
          <w:p w:rsidR="005526FC" w:rsidRDefault="005526FC">
            <w:pPr>
              <w:pStyle w:val="ConsPlusNormal"/>
              <w:outlineLvl w:val="3"/>
            </w:pPr>
            <w:r>
              <w:t>7.</w:t>
            </w:r>
          </w:p>
        </w:tc>
        <w:tc>
          <w:tcPr>
            <w:tcW w:w="12140" w:type="dxa"/>
            <w:gridSpan w:val="7"/>
          </w:tcPr>
          <w:p w:rsidR="005526FC" w:rsidRDefault="005526FC">
            <w:pPr>
              <w:pStyle w:val="ConsPlusNormal"/>
            </w:pPr>
            <w:r>
              <w:t>Акционерное общество "Сибирско-Уральская Алюминиевая компания" Филиал "Богословский Алюминиевый Завод Сибирско-Уральской Алюминиевой компании" (город Каменск-Уральский)</w:t>
            </w:r>
          </w:p>
        </w:tc>
      </w:tr>
      <w:tr w:rsidR="005526FC">
        <w:tc>
          <w:tcPr>
            <w:tcW w:w="1417" w:type="dxa"/>
          </w:tcPr>
          <w:p w:rsidR="005526FC" w:rsidRDefault="005526FC">
            <w:pPr>
              <w:pStyle w:val="ConsPlusNormal"/>
            </w:pPr>
            <w:r>
              <w:t>7.1.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7.1.1.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661,06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lastRenderedPageBreak/>
              <w:t>7.1.2.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683,93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683,93</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715,67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7.1.5.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768,04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p>
        </w:tc>
        <w:tc>
          <w:tcPr>
            <w:tcW w:w="12140" w:type="dxa"/>
            <w:gridSpan w:val="7"/>
          </w:tcPr>
          <w:p w:rsidR="005526FC" w:rsidRDefault="005526FC">
            <w:pPr>
              <w:pStyle w:val="ConsPlusNormal"/>
              <w:outlineLvl w:val="2"/>
            </w:pPr>
            <w:r>
              <w:t>Новолялинский городской округ</w:t>
            </w:r>
          </w:p>
        </w:tc>
      </w:tr>
      <w:tr w:rsidR="005526FC">
        <w:tc>
          <w:tcPr>
            <w:tcW w:w="1417" w:type="dxa"/>
          </w:tcPr>
          <w:p w:rsidR="005526FC" w:rsidRDefault="005526FC">
            <w:pPr>
              <w:pStyle w:val="ConsPlusNormal"/>
              <w:outlineLvl w:val="3"/>
            </w:pPr>
            <w:r>
              <w:t>8.</w:t>
            </w:r>
          </w:p>
        </w:tc>
        <w:tc>
          <w:tcPr>
            <w:tcW w:w="12140" w:type="dxa"/>
            <w:gridSpan w:val="7"/>
          </w:tcPr>
          <w:p w:rsidR="005526FC" w:rsidRDefault="005526FC">
            <w:pPr>
              <w:pStyle w:val="ConsPlusNormal"/>
            </w:pPr>
            <w:r>
              <w:t>Акционерное общество "Облкоммунэнерго" (город Екатеринбург)</w:t>
            </w:r>
          </w:p>
        </w:tc>
      </w:tr>
      <w:tr w:rsidR="005526FC">
        <w:tc>
          <w:tcPr>
            <w:tcW w:w="1417" w:type="dxa"/>
          </w:tcPr>
          <w:p w:rsidR="005526FC" w:rsidRDefault="005526FC">
            <w:pPr>
              <w:pStyle w:val="ConsPlusNormal"/>
            </w:pPr>
            <w:r>
              <w:t>8.1.</w:t>
            </w:r>
          </w:p>
        </w:tc>
        <w:tc>
          <w:tcPr>
            <w:tcW w:w="12140" w:type="dxa"/>
            <w:gridSpan w:val="7"/>
          </w:tcPr>
          <w:p w:rsidR="005526FC" w:rsidRDefault="005526FC">
            <w:pPr>
              <w:pStyle w:val="ConsPlusNormal"/>
            </w:pPr>
            <w:r>
              <w:t>одноставочный, руб./Гкал</w:t>
            </w:r>
          </w:p>
        </w:tc>
      </w:tr>
      <w:tr w:rsidR="005526FC">
        <w:tc>
          <w:tcPr>
            <w:tcW w:w="1417" w:type="dxa"/>
          </w:tcPr>
          <w:p w:rsidR="005526FC" w:rsidRDefault="005526FC">
            <w:pPr>
              <w:pStyle w:val="ConsPlusNormal"/>
            </w:pPr>
            <w:r>
              <w:t>8.1.1.</w:t>
            </w:r>
          </w:p>
        </w:tc>
        <w:tc>
          <w:tcPr>
            <w:tcW w:w="4025" w:type="dxa"/>
          </w:tcPr>
          <w:p w:rsidR="005526FC" w:rsidRDefault="005526FC">
            <w:pPr>
              <w:pStyle w:val="ConsPlusNormal"/>
            </w:pPr>
            <w:r>
              <w:t>с 01.01.2016 по 30.06.2016</w:t>
            </w:r>
          </w:p>
        </w:tc>
        <w:tc>
          <w:tcPr>
            <w:tcW w:w="1474" w:type="dxa"/>
          </w:tcPr>
          <w:p w:rsidR="005526FC" w:rsidRDefault="005526FC">
            <w:pPr>
              <w:pStyle w:val="ConsPlusNormal"/>
              <w:jc w:val="center"/>
            </w:pPr>
            <w:r>
              <w:t>1038,76</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8.1.2.</w:t>
            </w:r>
          </w:p>
        </w:tc>
        <w:tc>
          <w:tcPr>
            <w:tcW w:w="4025" w:type="dxa"/>
          </w:tcPr>
          <w:p w:rsidR="005526FC" w:rsidRDefault="005526FC">
            <w:pPr>
              <w:pStyle w:val="ConsPlusNormal"/>
            </w:pPr>
            <w:r>
              <w:t>с 01.07.2016 по 31.12.2016</w:t>
            </w:r>
          </w:p>
        </w:tc>
        <w:tc>
          <w:tcPr>
            <w:tcW w:w="1474" w:type="dxa"/>
          </w:tcPr>
          <w:p w:rsidR="005526FC" w:rsidRDefault="005526FC">
            <w:pPr>
              <w:pStyle w:val="ConsPlusNormal"/>
              <w:jc w:val="center"/>
            </w:pPr>
            <w:r>
              <w:t>1143,04</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8.1.3.</w:t>
            </w:r>
          </w:p>
        </w:tc>
        <w:tc>
          <w:tcPr>
            <w:tcW w:w="4025" w:type="dxa"/>
          </w:tcPr>
          <w:p w:rsidR="005526FC" w:rsidRDefault="005526FC">
            <w:pPr>
              <w:pStyle w:val="ConsPlusNormal"/>
            </w:pPr>
            <w:r>
              <w:t>с 01.01.2017 по 30.06.2017</w:t>
            </w:r>
          </w:p>
        </w:tc>
        <w:tc>
          <w:tcPr>
            <w:tcW w:w="1474" w:type="dxa"/>
          </w:tcPr>
          <w:p w:rsidR="005526FC" w:rsidRDefault="005526FC">
            <w:pPr>
              <w:pStyle w:val="ConsPlusNormal"/>
              <w:jc w:val="center"/>
            </w:pPr>
            <w:r>
              <w:t>1140,81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8.1.4.</w:t>
            </w:r>
          </w:p>
        </w:tc>
        <w:tc>
          <w:tcPr>
            <w:tcW w:w="4025" w:type="dxa"/>
          </w:tcPr>
          <w:p w:rsidR="005526FC" w:rsidRDefault="005526FC">
            <w:pPr>
              <w:pStyle w:val="ConsPlusNormal"/>
            </w:pPr>
            <w:r>
              <w:t>с 01.07.2017 по 31.12.2017</w:t>
            </w:r>
          </w:p>
        </w:tc>
        <w:tc>
          <w:tcPr>
            <w:tcW w:w="1474" w:type="dxa"/>
          </w:tcPr>
          <w:p w:rsidR="005526FC" w:rsidRDefault="005526FC">
            <w:pPr>
              <w:pStyle w:val="ConsPlusNormal"/>
              <w:jc w:val="center"/>
            </w:pPr>
            <w:r>
              <w:t>1140,81</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r w:rsidR="005526FC">
        <w:tc>
          <w:tcPr>
            <w:tcW w:w="1417" w:type="dxa"/>
          </w:tcPr>
          <w:p w:rsidR="005526FC" w:rsidRDefault="005526FC">
            <w:pPr>
              <w:pStyle w:val="ConsPlusNormal"/>
            </w:pPr>
            <w:r>
              <w:t>8.1.5.</w:t>
            </w:r>
          </w:p>
        </w:tc>
        <w:tc>
          <w:tcPr>
            <w:tcW w:w="4025" w:type="dxa"/>
          </w:tcPr>
          <w:p w:rsidR="005526FC" w:rsidRDefault="005526FC">
            <w:pPr>
              <w:pStyle w:val="ConsPlusNormal"/>
            </w:pPr>
            <w:r>
              <w:t>2018 год</w:t>
            </w:r>
          </w:p>
        </w:tc>
        <w:tc>
          <w:tcPr>
            <w:tcW w:w="1474" w:type="dxa"/>
          </w:tcPr>
          <w:p w:rsidR="005526FC" w:rsidRDefault="005526FC">
            <w:pPr>
              <w:pStyle w:val="ConsPlusNormal"/>
              <w:jc w:val="center"/>
            </w:pPr>
            <w:r>
              <w:t>1163,27</w:t>
            </w:r>
          </w:p>
        </w:tc>
        <w:tc>
          <w:tcPr>
            <w:tcW w:w="1134" w:type="dxa"/>
          </w:tcPr>
          <w:p w:rsidR="005526FC" w:rsidRDefault="005526FC">
            <w:pPr>
              <w:pStyle w:val="ConsPlusNormal"/>
            </w:pPr>
          </w:p>
        </w:tc>
        <w:tc>
          <w:tcPr>
            <w:tcW w:w="1134" w:type="dxa"/>
          </w:tcPr>
          <w:p w:rsidR="005526FC" w:rsidRDefault="005526FC">
            <w:pPr>
              <w:pStyle w:val="ConsPlusNormal"/>
            </w:pPr>
          </w:p>
        </w:tc>
        <w:tc>
          <w:tcPr>
            <w:tcW w:w="1247" w:type="dxa"/>
          </w:tcPr>
          <w:p w:rsidR="005526FC" w:rsidRDefault="005526FC">
            <w:pPr>
              <w:pStyle w:val="ConsPlusNormal"/>
            </w:pPr>
          </w:p>
        </w:tc>
        <w:tc>
          <w:tcPr>
            <w:tcW w:w="1247" w:type="dxa"/>
          </w:tcPr>
          <w:p w:rsidR="005526FC" w:rsidRDefault="005526FC">
            <w:pPr>
              <w:pStyle w:val="ConsPlusNormal"/>
            </w:pPr>
          </w:p>
        </w:tc>
        <w:tc>
          <w:tcPr>
            <w:tcW w:w="1879" w:type="dxa"/>
          </w:tcPr>
          <w:p w:rsidR="005526FC" w:rsidRDefault="005526FC">
            <w:pPr>
              <w:pStyle w:val="ConsPlusNormal"/>
            </w:pPr>
          </w:p>
        </w:tc>
      </w:tr>
    </w:tbl>
    <w:p w:rsidR="005526FC" w:rsidRDefault="005526FC">
      <w:pPr>
        <w:sectPr w:rsidR="005526FC">
          <w:pgSz w:w="16838" w:h="11905" w:orient="landscape"/>
          <w:pgMar w:top="1701" w:right="1134" w:bottom="850" w:left="1134" w:header="0" w:footer="0" w:gutter="0"/>
          <w:cols w:space="720"/>
        </w:sectPr>
      </w:pPr>
    </w:p>
    <w:p w:rsidR="005526FC" w:rsidRDefault="005526FC">
      <w:pPr>
        <w:pStyle w:val="ConsPlusNormal"/>
        <w:jc w:val="both"/>
      </w:pPr>
    </w:p>
    <w:p w:rsidR="005526FC" w:rsidRDefault="005526FC">
      <w:pPr>
        <w:pStyle w:val="ConsPlusNormal"/>
        <w:jc w:val="center"/>
        <w:outlineLvl w:val="1"/>
      </w:pPr>
      <w:r>
        <w:t>Раздел 4. РАЗЪЯСНЕНИЯ ПО ПРИМЕНЕНИЮ ОДНОСТАВОЧНЫХ ТАРИФОВ</w:t>
      </w:r>
    </w:p>
    <w:p w:rsidR="005526FC" w:rsidRDefault="005526FC">
      <w:pPr>
        <w:pStyle w:val="ConsPlusNormal"/>
        <w:jc w:val="center"/>
      </w:pPr>
      <w:r>
        <w:t>НА ТЕПЛОВУЮ ЭНЕРГИЮ, ПОСТАВЛЯЕМУЮ</w:t>
      </w:r>
    </w:p>
    <w:p w:rsidR="005526FC" w:rsidRDefault="005526FC">
      <w:pPr>
        <w:pStyle w:val="ConsPlusNormal"/>
        <w:jc w:val="center"/>
      </w:pPr>
      <w:r>
        <w:t>ТЕПЛОСНАБЖАЮЩИМИ ОРГАНИЗАЦИЯМИ СВЕРДЛОВСКОЙ ОБЛАСТИ</w:t>
      </w:r>
    </w:p>
    <w:p w:rsidR="005526FC" w:rsidRDefault="005526FC">
      <w:pPr>
        <w:pStyle w:val="ConsPlusNormal"/>
        <w:jc w:val="both"/>
      </w:pPr>
    </w:p>
    <w:p w:rsidR="005526FC" w:rsidRDefault="005526FC">
      <w:pPr>
        <w:pStyle w:val="ConsPlusNormal"/>
        <w:ind w:firstLine="540"/>
        <w:jc w:val="both"/>
      </w:pPr>
      <w:r>
        <w:t>Одноставочные тарифы на тепловую энергию (далее - тарифы на тепловую энергию) рассчитаны с учетом полного возврата теплоносителя. В тарифах на тепловую энергию учтены расходы на специально подготовленный теплоноситель, используемый на заполнение и подпитку сетей теплоснабжающей организации (находящихся у нее на правах собственности или иных законных основаниях) и на собственные нужды теплового источника.</w:t>
      </w:r>
    </w:p>
    <w:p w:rsidR="005526FC" w:rsidRDefault="005526FC">
      <w:pPr>
        <w:pStyle w:val="ConsPlusNormal"/>
        <w:spacing w:before="220"/>
        <w:ind w:firstLine="540"/>
        <w:jc w:val="both"/>
      </w:pPr>
      <w:r>
        <w:t>5. В тарифах на тепловую энергию не учтены расходы на специально подготовленный теплоноситель при его невозврате и (или) разборе из открытых или закрытых систем теплоснабжения, в том числе при использовании на заполнение и подпитку сетей и присоединенных тепловых энергоустановок (системы отопления и т.д.) потребителей или потере теплоносителя потребителями.</w:t>
      </w:r>
    </w:p>
    <w:p w:rsidR="005526FC" w:rsidRDefault="005526FC">
      <w:pPr>
        <w:pStyle w:val="ConsPlusNormal"/>
        <w:spacing w:before="220"/>
        <w:ind w:firstLine="540"/>
        <w:jc w:val="both"/>
      </w:pPr>
      <w:r>
        <w:t>Стоимость специально подготовленного теплоносителя (в том числе воды) оплачивается потребителями тепловой энергии дополнительно по тарифам, утверждаемым в установленном порядке.</w:t>
      </w:r>
    </w:p>
    <w:p w:rsidR="005526FC" w:rsidRDefault="005526FC">
      <w:pPr>
        <w:pStyle w:val="ConsPlusNormal"/>
        <w:spacing w:before="220"/>
        <w:ind w:firstLine="540"/>
        <w:jc w:val="both"/>
      </w:pPr>
      <w:r>
        <w:t>6. В тарифах на тепловую энергию, поставляемую потребителям, кроме населения, не учтен налог на добавленную стоимость.</w:t>
      </w:r>
    </w:p>
    <w:p w:rsidR="005526FC" w:rsidRDefault="005526FC">
      <w:pPr>
        <w:pStyle w:val="ConsPlusNormal"/>
        <w:spacing w:before="220"/>
        <w:ind w:firstLine="540"/>
        <w:jc w:val="both"/>
      </w:pPr>
      <w:bookmarkStart w:id="3" w:name="P12174"/>
      <w:bookmarkEnd w:id="3"/>
      <w:r>
        <w:t xml:space="preserve">7. Тарифы, отмеченные значком "&lt;*&gt;", налогом на добавленную стоимость не облагаются, так как теплоснабжающие организации, которым утвержден указанный тариф, освобождены от исполнения обязанностей налогоплательщика в соответствии со </w:t>
      </w:r>
      <w:hyperlink r:id="rId32" w:history="1">
        <w:r>
          <w:rPr>
            <w:color w:val="0000FF"/>
          </w:rPr>
          <w:t>статьей 145 главы 21</w:t>
        </w:r>
      </w:hyperlink>
      <w:r>
        <w:t xml:space="preserve"> части II Налогового кодекса Российской Федерации или применяют упрощенную систему налогообложения в соответствии со </w:t>
      </w:r>
      <w:hyperlink r:id="rId33" w:history="1">
        <w:r>
          <w:rPr>
            <w:color w:val="0000FF"/>
          </w:rPr>
          <w:t>статьей 346.11 главы 26.2</w:t>
        </w:r>
      </w:hyperlink>
      <w:r>
        <w:t xml:space="preserve"> части II Налогового кодекса Российской Федерации.</w:t>
      </w:r>
    </w:p>
    <w:p w:rsidR="005526FC" w:rsidRDefault="005526FC">
      <w:pPr>
        <w:pStyle w:val="ConsPlusNormal"/>
        <w:spacing w:before="220"/>
        <w:ind w:firstLine="540"/>
        <w:jc w:val="both"/>
      </w:pPr>
      <w:r>
        <w:t>8. Сокращение "СТ" в наименовании вида тарифа означает: система теплоснабжения.".</w:t>
      </w:r>
    </w:p>
    <w:p w:rsidR="005526FC" w:rsidRDefault="005526FC">
      <w:pPr>
        <w:pStyle w:val="ConsPlusNormal"/>
        <w:jc w:val="both"/>
      </w:pPr>
    </w:p>
    <w:p w:rsidR="005526FC" w:rsidRDefault="005526FC">
      <w:pPr>
        <w:pStyle w:val="ConsPlusNormal"/>
        <w:jc w:val="both"/>
      </w:pPr>
    </w:p>
    <w:p w:rsidR="005526FC" w:rsidRDefault="005526FC">
      <w:pPr>
        <w:pStyle w:val="ConsPlusNormal"/>
        <w:pBdr>
          <w:top w:val="single" w:sz="6" w:space="0" w:color="auto"/>
        </w:pBdr>
        <w:spacing w:before="100" w:after="100"/>
        <w:jc w:val="both"/>
        <w:rPr>
          <w:sz w:val="2"/>
          <w:szCs w:val="2"/>
        </w:rPr>
      </w:pPr>
    </w:p>
    <w:p w:rsidR="00047BF3" w:rsidRDefault="00047BF3">
      <w:bookmarkStart w:id="4" w:name="_GoBack"/>
      <w:bookmarkEnd w:id="4"/>
    </w:p>
    <w:sectPr w:rsidR="00047BF3" w:rsidSect="008D265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FC"/>
    <w:rsid w:val="00047BF3"/>
    <w:rsid w:val="001A0A31"/>
    <w:rsid w:val="001F4042"/>
    <w:rsid w:val="00273B60"/>
    <w:rsid w:val="00401F78"/>
    <w:rsid w:val="00487D9A"/>
    <w:rsid w:val="0054460A"/>
    <w:rsid w:val="00550ECF"/>
    <w:rsid w:val="005526FC"/>
    <w:rsid w:val="00650540"/>
    <w:rsid w:val="0091294C"/>
    <w:rsid w:val="00A95511"/>
    <w:rsid w:val="00BA6ECC"/>
    <w:rsid w:val="00EB0ED1"/>
    <w:rsid w:val="00F32B35"/>
    <w:rsid w:val="00F8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F133A-E688-4CA3-AFB7-E2D64AD2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6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6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6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6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26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6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6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90D13E5C143A13A6933A282D6615DCC89C9DBD8F16DB0A9BC7394F12F58A086G24CF" TargetMode="External"/><Relationship Id="rId13" Type="http://schemas.openxmlformats.org/officeDocument/2006/relationships/hyperlink" Target="consultantplus://offline/ref=9C290D13E5C143A13A6933A282D6615DCC89C9DBD8FF66B6ADBE7394F12F58A0862C5A65AB542EA55F0A1B6BG74CF" TargetMode="External"/><Relationship Id="rId18" Type="http://schemas.openxmlformats.org/officeDocument/2006/relationships/hyperlink" Target="consultantplus://offline/ref=9C290D13E5C143A13A6933A282D6615DCC89C9DBD8FE6CB4AAB87394F12F58A0862C5A65AB542EA55F0A1B6CG74DF" TargetMode="External"/><Relationship Id="rId26" Type="http://schemas.openxmlformats.org/officeDocument/2006/relationships/hyperlink" Target="consultantplus://offline/ref=9C290D13E5C143A13A6924B693BA3F57C88591DEDDFC6EE3F1EC75C3AE7F5EF5C66C5C30E81023A4G54AF" TargetMode="External"/><Relationship Id="rId3" Type="http://schemas.openxmlformats.org/officeDocument/2006/relationships/webSettings" Target="webSettings.xml"/><Relationship Id="rId21" Type="http://schemas.openxmlformats.org/officeDocument/2006/relationships/hyperlink" Target="consultantplus://offline/ref=9C290D13E5C143A13A6933A282D6615DCC89C9DBD8F167B1A4BE7394F12F58A0862C5A65AB542EA55F0A1B6DG74AF" TargetMode="External"/><Relationship Id="rId34" Type="http://schemas.openxmlformats.org/officeDocument/2006/relationships/fontTable" Target="fontTable.xml"/><Relationship Id="rId7" Type="http://schemas.openxmlformats.org/officeDocument/2006/relationships/hyperlink" Target="consultantplus://offline/ref=9C290D13E5C143A13A6933A190BA3F57CC869ED4DEF16EE3F1EC75C3AEG74FF" TargetMode="External"/><Relationship Id="rId12" Type="http://schemas.openxmlformats.org/officeDocument/2006/relationships/hyperlink" Target="consultantplus://offline/ref=9C290D13E5C143A13A6933A282D6615DCC89C9DBD8FF66B6ADBE7394F12F58A0862C5A65AB542EA55F0A1B6BG74EF" TargetMode="External"/><Relationship Id="rId17" Type="http://schemas.openxmlformats.org/officeDocument/2006/relationships/hyperlink" Target="consultantplus://offline/ref=9C290D13E5C143A13A6933A282D6615DCC89C9DBD8F16CB1ABB97394F12F58A0862C5A65AB542EA55F0A1B6AG74BF" TargetMode="External"/><Relationship Id="rId25" Type="http://schemas.openxmlformats.org/officeDocument/2006/relationships/hyperlink" Target="consultantplus://offline/ref=9C290D13E5C143A13A6933A190BA3F57CF829FD6D8FC6EE3F1EC75C3AE7F5EF5C66C5C30E81326A3G54BF" TargetMode="External"/><Relationship Id="rId33" Type="http://schemas.openxmlformats.org/officeDocument/2006/relationships/hyperlink" Target="consultantplus://offline/ref=CE7833F7C3A2FA3C0AFA3BEC0EC28602AFFE051E4F3715E5D282B63E55B0FDFF3E2AAF087999EEF9H244F" TargetMode="External"/><Relationship Id="rId2" Type="http://schemas.openxmlformats.org/officeDocument/2006/relationships/settings" Target="settings.xml"/><Relationship Id="rId16" Type="http://schemas.openxmlformats.org/officeDocument/2006/relationships/hyperlink" Target="consultantplus://offline/ref=9C290D13E5C143A13A6933A282D6615DCC89C9DBD8FF66B6ACBC7394F12F58A0862C5A65AB542EA55F0A1B62G74EF" TargetMode="External"/><Relationship Id="rId20" Type="http://schemas.openxmlformats.org/officeDocument/2006/relationships/hyperlink" Target="consultantplus://offline/ref=9C290D13E5C143A13A6933A282D6615DCC89C9DBD8F167B1A4BE7394F12F58A0862C5A65AB542EA55F0A1B6AG748F" TargetMode="External"/><Relationship Id="rId29" Type="http://schemas.openxmlformats.org/officeDocument/2006/relationships/hyperlink" Target="consultantplus://offline/ref=9C290D13E5C143A13A6933A282D6615DCC89C9DBD8FF64B0ACBE7394F12F58A0862C5A65AB542EA55F0A1B6BG74EF" TargetMode="External"/><Relationship Id="rId1" Type="http://schemas.openxmlformats.org/officeDocument/2006/relationships/styles" Target="styles.xml"/><Relationship Id="rId6" Type="http://schemas.openxmlformats.org/officeDocument/2006/relationships/hyperlink" Target="consultantplus://offline/ref=9C290D13E5C143A13A6933A190BA3F57CF8290D1DBFD6EE3F1EC75C3AEG74FF" TargetMode="External"/><Relationship Id="rId11" Type="http://schemas.openxmlformats.org/officeDocument/2006/relationships/hyperlink" Target="consultantplus://offline/ref=9C290D13E5C143A13A6933A282D6615DCC89C9DBD8FF66B6ADBE7394F12F58A0862C5A65AB542EA55F0A1B6BG748F" TargetMode="External"/><Relationship Id="rId24" Type="http://schemas.openxmlformats.org/officeDocument/2006/relationships/hyperlink" Target="consultantplus://offline/ref=9C290D13E5C143A13A6933A190BA3F57CF829FD6D8FC6EE3F1EC75C3AE7F5EF5C66C5C30E81023A5G547F" TargetMode="External"/><Relationship Id="rId32" Type="http://schemas.openxmlformats.org/officeDocument/2006/relationships/hyperlink" Target="consultantplus://offline/ref=CE7833F7C3A2FA3C0AFA3BEC0EC28602AFFE051E4F3715E5D282B63E55B0FDFF3E2AAF08799AEBFFH248F" TargetMode="External"/><Relationship Id="rId5" Type="http://schemas.openxmlformats.org/officeDocument/2006/relationships/hyperlink" Target="consultantplus://offline/ref=9C290D13E5C143A13A6933A190BA3F57CC8B90D3D8F96EE3F1EC75C3AE7F5EF5C66C5C30E81022A0G54EF" TargetMode="External"/><Relationship Id="rId15" Type="http://schemas.openxmlformats.org/officeDocument/2006/relationships/hyperlink" Target="consultantplus://offline/ref=9C290D13E5C143A13A6933A282D6615DCC89C9DBD8FF66B6ACBA7394F12F58A0862C5A65AB542EA55F0A1A6BG74AF" TargetMode="External"/><Relationship Id="rId23" Type="http://schemas.openxmlformats.org/officeDocument/2006/relationships/hyperlink" Target="consultantplus://offline/ref=9C290D13E5C143A13A6933A282D6615DCC89C9DBD8F166B3A9BC7394F12F58A0862C5A65AB542EA55F0A1B6AG74AF" TargetMode="External"/><Relationship Id="rId28" Type="http://schemas.openxmlformats.org/officeDocument/2006/relationships/hyperlink" Target="consultantplus://offline/ref=9C290D13E5C143A13A6933A282D6615DCC89C9DBD8FF64B0ACBE7394F12F58A0862C5A65AB542EA55F0A1B6BG74EF" TargetMode="External"/><Relationship Id="rId10" Type="http://schemas.openxmlformats.org/officeDocument/2006/relationships/hyperlink" Target="consultantplus://offline/ref=9C290D13E5C143A13A6933A282D6615DCC89C9DBD8FF66B6ADBE7394F12F58A086G24CF" TargetMode="External"/><Relationship Id="rId19" Type="http://schemas.openxmlformats.org/officeDocument/2006/relationships/hyperlink" Target="consultantplus://offline/ref=9C290D13E5C143A13A6933A282D6615DCC89C9DBD8FE6CB4AAB87394F12F58A0862C5A65AB542EA55F0A1A69G74FF" TargetMode="External"/><Relationship Id="rId31" Type="http://schemas.openxmlformats.org/officeDocument/2006/relationships/hyperlink" Target="consultantplus://offline/ref=CE7833F7C3A2FA3C0AFA2CFB0DC28602A8F90B164A3715E5D282B63E55B0FDFF3E2AAF08799AEBFEH24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C290D13E5C143A13A6933A282D6615DCC89C9DBD8F167B5A9B07394F12F58A0862C5A65AB542EA55F0E1D6AG748F" TargetMode="External"/><Relationship Id="rId14" Type="http://schemas.openxmlformats.org/officeDocument/2006/relationships/hyperlink" Target="consultantplus://offline/ref=9C290D13E5C143A13A6933A282D6615DCC89C9DBD8FF66B6ADBE7394F12F58A0862C5A65AB542EA55F0A1C6FG742F" TargetMode="External"/><Relationship Id="rId22" Type="http://schemas.openxmlformats.org/officeDocument/2006/relationships/hyperlink" Target="consultantplus://offline/ref=9C290D13E5C143A13A6933A282D6615DCC89C9DBD8F166B6A8BE7394F12F58A0862C5A65AB542EA55F0A1B6AG74AF" TargetMode="External"/><Relationship Id="rId27" Type="http://schemas.openxmlformats.org/officeDocument/2006/relationships/hyperlink" Target="consultantplus://offline/ref=9C290D13E5C143A13A6924B693BA3F57C88591DEDDFC6EE3F1EC75C3AE7F5EF5C66C5C30E81023A4G54AF" TargetMode="External"/><Relationship Id="rId30" Type="http://schemas.openxmlformats.org/officeDocument/2006/relationships/hyperlink" Target="consultantplus://offline/ref=CE7833F7C3A2FA3C0AFA2CFB0DC28602A8F90B164A3715E5D282B63E55B0FDFF3E2AAF08799AEBFEH245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127</Pages>
  <Words>21384</Words>
  <Characters>121890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2017-08-16T05:56:00Z</dcterms:created>
  <dcterms:modified xsi:type="dcterms:W3CDTF">2017-08-16T05:57:00Z</dcterms:modified>
</cp:coreProperties>
</file>